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99" w:rsidRDefault="00B70C99" w:rsidP="00B70C99">
      <w:pPr>
        <w:rPr>
          <w:rFonts w:ascii="Times New Roman" w:hAnsi="Times New Roman" w:cs="Times New Roman"/>
          <w:b/>
          <w:sz w:val="28"/>
          <w:szCs w:val="28"/>
        </w:rPr>
      </w:pPr>
    </w:p>
    <w:p w:rsidR="00B70C99" w:rsidRDefault="00B70C99" w:rsidP="00B70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C99" w:rsidRDefault="00B70C99" w:rsidP="00B70C99">
      <w:pPr>
        <w:spacing w:after="0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7DB07BB7" wp14:editId="76871250">
            <wp:simplePos x="0" y="0"/>
            <wp:positionH relativeFrom="column">
              <wp:posOffset>0</wp:posOffset>
            </wp:positionH>
            <wp:positionV relativeFrom="paragraph">
              <wp:posOffset>-10795</wp:posOffset>
            </wp:positionV>
            <wp:extent cx="347345" cy="467995"/>
            <wp:effectExtent l="0" t="0" r="0" b="8255"/>
            <wp:wrapNone/>
            <wp:docPr id="1" name="Pictur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ROMÂNIA</w:t>
      </w:r>
    </w:p>
    <w:p w:rsidR="00B70C99" w:rsidRDefault="00B70C99" w:rsidP="00B70C99">
      <w:pPr>
        <w:spacing w:after="0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CĂLĂRAŞI</w:t>
      </w:r>
    </w:p>
    <w:p w:rsidR="00B70C99" w:rsidRDefault="00B70C99" w:rsidP="00B70C9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MITRENI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4086"/>
      </w:tblGrid>
      <w:tr w:rsidR="00B70C99" w:rsidTr="00623EE4"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99" w:rsidRDefault="00B70C99" w:rsidP="00623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Muşeţelului, nr. 188, sat Mitreni, comuna Mitreni,  judeţul Călăraşi, CP-917175, CF-3966290</w:t>
            </w:r>
          </w:p>
          <w:p w:rsidR="00B70C99" w:rsidRDefault="00B70C99" w:rsidP="00623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Tel./ fax: 0242525450 /  0242525322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99" w:rsidRDefault="00B70C99" w:rsidP="00623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</w:p>
          <w:p w:rsidR="00B70C99" w:rsidRDefault="00B70C99" w:rsidP="00623EE4">
            <w:pPr>
              <w:spacing w:after="0"/>
              <w:ind w:left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contact@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primariamitreni.ro ; </w:t>
            </w:r>
          </w:p>
          <w:p w:rsidR="00B70C99" w:rsidRDefault="00B70C99" w:rsidP="00623EE4">
            <w:pPr>
              <w:spacing w:after="0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primariamitreni@gmail.com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C99" w:rsidRDefault="00B70C99" w:rsidP="00623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"http://www.primariamitreni.ro"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www.primariamitreni.ro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B70C99" w:rsidRDefault="00B70C99" w:rsidP="00B70C9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B70C99" w:rsidRDefault="00B70C99" w:rsidP="00B70C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 P I S</w:t>
      </w:r>
    </w:p>
    <w:p w:rsidR="00B70C99" w:rsidRDefault="00B70C99" w:rsidP="00B70C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privind  desfăşurarea  şedinţei  ordinare din ziua de </w:t>
      </w:r>
      <w:r w:rsidR="009816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26.06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.2026 </w:t>
      </w:r>
    </w:p>
    <w:p w:rsidR="00B70C99" w:rsidRDefault="00B70C99" w:rsidP="00B70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potrivit art. 138 alin. 5 și 6 din OUG nr. 57/2019 pri</w:t>
      </w:r>
      <w:r w:rsidR="009816BB">
        <w:rPr>
          <w:rFonts w:ascii="Times New Roman" w:eastAsia="Times New Roman" w:hAnsi="Times New Roman" w:cs="Times New Roman"/>
          <w:sz w:val="24"/>
          <w:szCs w:val="24"/>
        </w:rPr>
        <w:t>vind codul administrativ, doamna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președinte de ședință 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>Maria Nedelcu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deschide  lucrările  şedinţei  și  propune consiliului  local  următoarea  ordine de  zi:</w:t>
      </w:r>
    </w:p>
    <w:p w:rsidR="009816BB" w:rsidRDefault="009816BB" w:rsidP="009816B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situatiei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aferente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Societatea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hAnsi="Times New Roman"/>
          <w:b/>
          <w:sz w:val="24"/>
          <w:szCs w:val="24"/>
        </w:rPr>
        <w:t>" SRL</w:t>
      </w:r>
    </w:p>
    <w:p w:rsidR="009816BB" w:rsidRPr="00803818" w:rsidRDefault="009816BB" w:rsidP="009816B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referitor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la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și completarea HCL nr.38 referitoare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modificării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tarifului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prestarea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utilități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S.C.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” SRL</w:t>
      </w:r>
    </w:p>
    <w:p w:rsidR="009816BB" w:rsidRPr="00803818" w:rsidRDefault="009816BB" w:rsidP="009816B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validarea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dispoziției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nr.107/27.05.2026, cu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privire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virarea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credite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bugetare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de la un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obiectiv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investitie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proofErr w:type="gramStart"/>
      <w:r w:rsidRPr="00803818">
        <w:rPr>
          <w:rFonts w:ascii="Times New Roman" w:hAnsi="Times New Roman"/>
          <w:b/>
          <w:sz w:val="24"/>
          <w:szCs w:val="24"/>
        </w:rPr>
        <w:t>altul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2026</w:t>
      </w:r>
    </w:p>
    <w:p w:rsidR="009816BB" w:rsidRPr="00803818" w:rsidRDefault="009816BB" w:rsidP="009816B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Raport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economico-socială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localității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</w:t>
      </w:r>
    </w:p>
    <w:p w:rsidR="00B70C99" w:rsidRPr="00A81815" w:rsidRDefault="009816BB" w:rsidP="009816BB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Diverse </w:t>
      </w:r>
      <w:proofErr w:type="spellStart"/>
      <w:r>
        <w:rPr>
          <w:rFonts w:ascii="Times New Roman" w:hAnsi="Times New Roman"/>
          <w:b/>
          <w:sz w:val="24"/>
          <w:szCs w:val="24"/>
        </w:rPr>
        <w:t>probleme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locale</w:t>
      </w:r>
    </w:p>
    <w:p w:rsidR="00B70C99" w:rsidRDefault="00B70C99" w:rsidP="00B70C9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70C99" w:rsidRDefault="00B70C99" w:rsidP="00B70C99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supune spre adoptare ordinea de zi: nr. consilieri ……., din care prezenţi……, voturi pentru ….., împotrivă……, abţineri……...</w:t>
      </w:r>
    </w:p>
    <w:p w:rsidR="00B70C99" w:rsidRDefault="00B70C99" w:rsidP="00B70C9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supune spre adoptare procesul verbal de la şedinţa ordinara din data de 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 xml:space="preserve">, procesul verbal de la ședința extraordinară din 29.05.2026,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>procesul verbal d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>e la ședința extraordinară din 09.06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 xml:space="preserve">.2026 </w:t>
      </w:r>
      <w:r w:rsidR="0098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BB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>procesul verbal de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 xml:space="preserve"> la ședința extraordinară din 10.06</w:t>
      </w:r>
      <w:r w:rsidR="009816BB">
        <w:rPr>
          <w:rFonts w:ascii="Times New Roman" w:eastAsia="Times New Roman" w:hAnsi="Times New Roman" w:cs="Times New Roman"/>
          <w:b/>
          <w:sz w:val="24"/>
          <w:szCs w:val="24"/>
        </w:rPr>
        <w:t xml:space="preserve">.2026 </w:t>
      </w:r>
      <w:r w:rsidR="0098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consilieri ……., din care prezenţi……, voturi pentru ….., împotriva……, abţineri……...</w:t>
      </w:r>
    </w:p>
    <w:p w:rsidR="00B70C99" w:rsidRDefault="00B70C99" w:rsidP="00B70C9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face apelul nominal al consilierilor – secretarul consemnează în registru prezența</w:t>
      </w:r>
    </w:p>
    <w:p w:rsidR="00B70C99" w:rsidRDefault="009816BB" w:rsidP="00B70C9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Domnul primar da cuvântul doamnei preşedinte de şedinţa, doamna</w:t>
      </w:r>
      <w:r w:rsidR="00B70C99">
        <w:rPr>
          <w:rFonts w:ascii="Times New Roman" w:eastAsia="Times New Roman" w:hAnsi="Times New Roman" w:cs="Times New Roman"/>
          <w:sz w:val="24"/>
          <w:szCs w:val="24"/>
        </w:rPr>
        <w:t xml:space="preserve"> consilier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Maria Nedelcu </w:t>
      </w:r>
      <w:r w:rsidR="00B70C99">
        <w:rPr>
          <w:rFonts w:ascii="Times New Roman" w:eastAsia="Times New Roman" w:hAnsi="Times New Roman" w:cs="Times New Roman"/>
          <w:sz w:val="24"/>
          <w:szCs w:val="24"/>
        </w:rPr>
        <w:t>care preia lucrările şedinţei și solicită consilierilor să facă propuneri și pentru alte probleme de discutat la "diverse probleme locale".</w:t>
      </w:r>
    </w:p>
    <w:p w:rsidR="00B70C99" w:rsidRDefault="00B70C99" w:rsidP="00B70C9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supune la vot introducerea în ordinea de zi și a propunerilor de probleme de discutat la diverse: nr. consilieri ……, din care prezenţi……, voturi pentru ……, împotrivă……, abţineri…….</w:t>
      </w:r>
    </w:p>
    <w:p w:rsidR="00B70C99" w:rsidRDefault="009816BB" w:rsidP="009816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Doamna</w:t>
      </w:r>
      <w:r w:rsidR="00B70C99">
        <w:rPr>
          <w:rFonts w:ascii="Times New Roman" w:eastAsia="Times New Roman" w:hAnsi="Times New Roman" w:cs="Times New Roman"/>
          <w:sz w:val="24"/>
          <w:szCs w:val="24"/>
        </w:rPr>
        <w:t xml:space="preserve"> preşedinte de şedinţă propune trecerea la discutare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70C99">
        <w:rPr>
          <w:rFonts w:ascii="Times New Roman" w:eastAsia="Times New Roman" w:hAnsi="Times New Roman" w:cs="Times New Roman"/>
          <w:sz w:val="24"/>
          <w:szCs w:val="24"/>
        </w:rPr>
        <w:t xml:space="preserve">  problemelor  de  la ordinea  de zi:</w:t>
      </w:r>
    </w:p>
    <w:p w:rsidR="00B70C99" w:rsidRDefault="00B70C99" w:rsidP="00B7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70C99" w:rsidTr="00623EE4">
        <w:trPr>
          <w:trHeight w:val="905"/>
        </w:trPr>
        <w:tc>
          <w:tcPr>
            <w:tcW w:w="0" w:type="auto"/>
            <w:hideMark/>
          </w:tcPr>
          <w:p w:rsidR="009816BB" w:rsidRPr="009816BB" w:rsidRDefault="00B70C99" w:rsidP="009816BB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1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referat</w:t>
            </w:r>
            <w:proofErr w:type="spellEnd"/>
            <w:r w:rsidRPr="00981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aprobarea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situatiei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financiare aferente anului 2025 privind Societatea "Gospodarul Mitreni" SRL</w:t>
            </w:r>
          </w:p>
          <w:p w:rsidR="00B70C99" w:rsidRDefault="00B70C99" w:rsidP="00623EE4">
            <w:pPr>
              <w:pStyle w:val="ListParagraph"/>
              <w:spacing w:after="0"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b/>
                <w:color w:val="666666"/>
                <w:sz w:val="24"/>
                <w:szCs w:val="24"/>
              </w:rPr>
            </w:pPr>
          </w:p>
          <w:p w:rsidR="00B70C99" w:rsidRDefault="00B70C99" w:rsidP="00623EE4">
            <w:pPr>
              <w:spacing w:after="0" w:line="240" w:lineRule="auto"/>
              <w:ind w:left="14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Prezinta contabil Gospodarul Mitreni SRL</w:t>
            </w:r>
          </w:p>
        </w:tc>
      </w:tr>
      <w:tr w:rsidR="00B70C99" w:rsidTr="00623EE4">
        <w:trPr>
          <w:trHeight w:val="290"/>
        </w:trPr>
        <w:tc>
          <w:tcPr>
            <w:tcW w:w="0" w:type="auto"/>
            <w:hideMark/>
          </w:tcPr>
          <w:p w:rsidR="00B70C99" w:rsidRDefault="00B70C99" w:rsidP="00623EE4">
            <w:pPr>
              <w:spacing w:after="0"/>
              <w:ind w:left="702" w:hanging="8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70C99" w:rsidRDefault="00B70C99" w:rsidP="00623EE4">
            <w:pPr>
              <w:spacing w:after="0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avizele comisiilor de specialitate pentru probleme  juridice şi de disciplină … , agricultură, activităţi economico-financiare, amenajarea teritoriului şi urbanism, protecţia mediului şi turism și pentru probleme de învăţământ, sănătate şi familie, activităţi social-culturale, culte, muncă şi protecţie socială şi protecţie copii, tineret şi sport de pe lînga Consiliul Local Mitreni;</w:t>
            </w:r>
          </w:p>
        </w:tc>
      </w:tr>
      <w:tr w:rsidR="00B70C99" w:rsidTr="00623EE4">
        <w:tc>
          <w:tcPr>
            <w:tcW w:w="0" w:type="auto"/>
            <w:hideMark/>
          </w:tcPr>
          <w:p w:rsidR="00B70C99" w:rsidRDefault="00B70C99" w:rsidP="00623EE4">
            <w:pPr>
              <w:spacing w:after="0"/>
              <w:ind w:left="7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Prezintă preşedintii comisiilor de specialitate, </w:t>
            </w:r>
          </w:p>
        </w:tc>
      </w:tr>
      <w:tr w:rsidR="00B70C99" w:rsidTr="00623EE4">
        <w:tc>
          <w:tcPr>
            <w:tcW w:w="0" w:type="auto"/>
          </w:tcPr>
          <w:p w:rsidR="00B70C99" w:rsidRDefault="00B70C99" w:rsidP="00623EE4">
            <w:pPr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816BB" w:rsidRPr="009816BB" w:rsidRDefault="00B70C99" w:rsidP="009816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*Proiect de hotărâre </w:t>
            </w:r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privind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aprobarea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situatiei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financiare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aferente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anului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2025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Societatea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Gospodarul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Mitreni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" SRL</w:t>
            </w:r>
          </w:p>
          <w:p w:rsidR="00B70C99" w:rsidRPr="009816BB" w:rsidRDefault="00B70C99" w:rsidP="009816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C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70C99" w:rsidTr="00623EE4">
        <w:tc>
          <w:tcPr>
            <w:tcW w:w="0" w:type="auto"/>
            <w:hideMark/>
          </w:tcPr>
          <w:p w:rsidR="00B70C99" w:rsidRDefault="00B70C99" w:rsidP="00623EE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Prezintă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iniţiator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Ciprian-Constantin Panait</w:t>
            </w:r>
          </w:p>
        </w:tc>
      </w:tr>
      <w:tr w:rsidR="00B70C99" w:rsidTr="00623EE4">
        <w:tc>
          <w:tcPr>
            <w:tcW w:w="0" w:type="auto"/>
          </w:tcPr>
          <w:p w:rsidR="00B70C99" w:rsidRDefault="00B70C99" w:rsidP="00623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C99" w:rsidRDefault="00B70C99" w:rsidP="00623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discuţii pe marginea documentelor prezentate</w:t>
            </w:r>
          </w:p>
          <w:p w:rsidR="00B70C99" w:rsidRDefault="00B70C99" w:rsidP="00623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supune spre adoptare: nr. consilieri __, din care prezenţi __, voturi pentru __, împotriva __, abţineri __</w:t>
            </w:r>
          </w:p>
        </w:tc>
      </w:tr>
    </w:tbl>
    <w:p w:rsidR="00B70C99" w:rsidRDefault="00B70C99" w:rsidP="00B7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70C99" w:rsidRDefault="00B70C99" w:rsidP="00B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70C99" w:rsidTr="00623EE4">
        <w:trPr>
          <w:trHeight w:val="905"/>
        </w:trPr>
        <w:tc>
          <w:tcPr>
            <w:tcW w:w="0" w:type="auto"/>
          </w:tcPr>
          <w:p w:rsidR="009816BB" w:rsidRPr="009816BB" w:rsidRDefault="00B70C99" w:rsidP="009816BB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1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referat</w:t>
            </w:r>
            <w:proofErr w:type="spellEnd"/>
            <w:r w:rsidRPr="00981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referitor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la </w:t>
            </w:r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modificarea și completarea HCL nr.38 referitoare la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aprobarea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modificării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tarifului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prestarea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unor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servicii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utilități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publice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către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S.C. „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Gospodarul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Mitreni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” SRL</w:t>
            </w:r>
          </w:p>
          <w:p w:rsidR="00B70C99" w:rsidRPr="0023326A" w:rsidRDefault="00B70C99" w:rsidP="00623EE4">
            <w:pPr>
              <w:pStyle w:val="ListParagraph"/>
              <w:spacing w:after="0" w:line="240" w:lineRule="auto"/>
              <w:ind w:left="144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B70C99" w:rsidRPr="0023326A" w:rsidRDefault="00B70C99" w:rsidP="00623EE4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Prezinta contabil Gospodarul Mitreni SRL</w:t>
            </w:r>
          </w:p>
        </w:tc>
      </w:tr>
      <w:tr w:rsidR="00B70C99" w:rsidTr="00623EE4">
        <w:trPr>
          <w:trHeight w:val="290"/>
        </w:trPr>
        <w:tc>
          <w:tcPr>
            <w:tcW w:w="0" w:type="auto"/>
            <w:hideMark/>
          </w:tcPr>
          <w:p w:rsidR="00B70C99" w:rsidRDefault="00B70C99" w:rsidP="00623EE4">
            <w:pPr>
              <w:spacing w:after="0"/>
              <w:ind w:left="702" w:hanging="8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70C99" w:rsidRDefault="00B70C99" w:rsidP="00623EE4">
            <w:pPr>
              <w:spacing w:after="0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avizele comisiilor de specialitate pentru probleme  juridice şi de disciplină … , agricultură, activităţi economico-financiare, amenajarea teritoriului şi urbanism, protecţia mediului şi turism și pentru probleme de învăţământ, sănătate şi familie, activităţi social-culturale, culte, muncă şi protecţie socială şi protecţie copii, tineret şi sport de pe lînga Consiliul Local Mitreni;</w:t>
            </w:r>
          </w:p>
        </w:tc>
      </w:tr>
      <w:tr w:rsidR="00B70C99" w:rsidTr="00623EE4">
        <w:tc>
          <w:tcPr>
            <w:tcW w:w="0" w:type="auto"/>
            <w:hideMark/>
          </w:tcPr>
          <w:p w:rsidR="00B70C99" w:rsidRDefault="00B70C99" w:rsidP="00623EE4">
            <w:pPr>
              <w:spacing w:after="0"/>
              <w:ind w:left="7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Prezintă preşedintii comisiilor de specialitate, </w:t>
            </w:r>
          </w:p>
        </w:tc>
      </w:tr>
      <w:tr w:rsidR="00B70C99" w:rsidTr="00623EE4">
        <w:tc>
          <w:tcPr>
            <w:tcW w:w="0" w:type="auto"/>
          </w:tcPr>
          <w:p w:rsidR="00B70C99" w:rsidRDefault="00B70C99" w:rsidP="009816BB">
            <w:pPr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816BB" w:rsidRPr="009816BB" w:rsidRDefault="00B70C99" w:rsidP="009816B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*Proiect de hotărâre </w:t>
            </w:r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referitor la modificarea și completarea HCL nr.38 referitoare la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aprobarea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modificării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tarifului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prestarea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unor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servicii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utilități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publice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către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S.C. „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Gospodarul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Mitreni</w:t>
            </w:r>
            <w:proofErr w:type="spellEnd"/>
            <w:r w:rsidR="009816BB" w:rsidRPr="009816BB">
              <w:rPr>
                <w:rFonts w:ascii="Times New Roman" w:eastAsia="Times New Roman" w:hAnsi="Times New Roman"/>
                <w:b/>
                <w:sz w:val="24"/>
                <w:szCs w:val="24"/>
              </w:rPr>
              <w:t>” SRL</w:t>
            </w:r>
          </w:p>
          <w:p w:rsidR="00B70C99" w:rsidRDefault="00B70C99" w:rsidP="009816B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C99" w:rsidTr="00623EE4">
        <w:tc>
          <w:tcPr>
            <w:tcW w:w="0" w:type="auto"/>
            <w:hideMark/>
          </w:tcPr>
          <w:p w:rsidR="00B70C99" w:rsidRDefault="00B70C99" w:rsidP="009816B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Prezintă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iniţiator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Ciprian-Constantin Panait</w:t>
            </w:r>
          </w:p>
        </w:tc>
      </w:tr>
      <w:tr w:rsidR="00B70C99" w:rsidTr="00623EE4">
        <w:tc>
          <w:tcPr>
            <w:tcW w:w="0" w:type="auto"/>
          </w:tcPr>
          <w:p w:rsidR="00B70C99" w:rsidRDefault="00B70C99" w:rsidP="00981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C99" w:rsidRDefault="00B70C99" w:rsidP="00981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discuţii pe marginea documentelor prezentate</w:t>
            </w:r>
          </w:p>
          <w:p w:rsidR="00B70C99" w:rsidRDefault="00B70C99" w:rsidP="00981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supune spre adoptare: nr. consilieri __, din care prezenţi __, voturi pentru __, împotriva __, abţineri __</w:t>
            </w:r>
          </w:p>
        </w:tc>
      </w:tr>
    </w:tbl>
    <w:p w:rsidR="00B70C99" w:rsidRDefault="00B70C99" w:rsidP="00981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70C99" w:rsidTr="00623EE4">
        <w:trPr>
          <w:trHeight w:val="905"/>
        </w:trPr>
        <w:tc>
          <w:tcPr>
            <w:tcW w:w="0" w:type="auto"/>
            <w:hideMark/>
          </w:tcPr>
          <w:p w:rsidR="009816BB" w:rsidRPr="009816BB" w:rsidRDefault="00B70C99" w:rsidP="009816BB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1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referat</w:t>
            </w:r>
            <w:proofErr w:type="spellEnd"/>
            <w:r w:rsidRPr="00981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validarea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dispoziției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nr.107/27.05.2026, cu privire la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virarea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credite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bugetare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de la un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obiectiv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investitie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proofErr w:type="gram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altul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proofErr w:type="gram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bugetul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local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anul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  <w:p w:rsidR="00B70C99" w:rsidRPr="009816BB" w:rsidRDefault="00B70C99" w:rsidP="009816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666666"/>
                <w:sz w:val="24"/>
                <w:szCs w:val="24"/>
              </w:rPr>
            </w:pPr>
          </w:p>
          <w:p w:rsidR="00B70C99" w:rsidRDefault="00B70C99" w:rsidP="00623EE4">
            <w:pPr>
              <w:spacing w:after="0" w:line="240" w:lineRule="auto"/>
              <w:ind w:left="14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Prezinta </w:t>
            </w:r>
            <w:r w:rsidR="009816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inspector Buciu Ionelia</w:t>
            </w:r>
          </w:p>
        </w:tc>
      </w:tr>
      <w:tr w:rsidR="00B70C99" w:rsidTr="00623EE4">
        <w:trPr>
          <w:trHeight w:val="290"/>
        </w:trPr>
        <w:tc>
          <w:tcPr>
            <w:tcW w:w="0" w:type="auto"/>
            <w:hideMark/>
          </w:tcPr>
          <w:p w:rsidR="00B70C99" w:rsidRDefault="00B70C99" w:rsidP="00623EE4">
            <w:pPr>
              <w:spacing w:after="0"/>
              <w:ind w:left="702" w:hanging="8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70C99" w:rsidRDefault="00B70C99" w:rsidP="00623EE4">
            <w:pPr>
              <w:spacing w:after="0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avizele comisiilor de specialitate pentru probleme  juridice şi de disciplină … , agricultură, activităţi economico-financiare, amenajarea teritoriului şi urbanism, protecţia mediului şi turism și pentru probleme de învăţământ, sănătate şi familie, activităţi social-culturale, culte, muncă şi protecţie socială şi protecţie copii, tineret şi sport de pe lînga Consiliul Local Mitreni;</w:t>
            </w:r>
          </w:p>
        </w:tc>
      </w:tr>
      <w:tr w:rsidR="00B70C99" w:rsidTr="00623EE4">
        <w:tc>
          <w:tcPr>
            <w:tcW w:w="0" w:type="auto"/>
            <w:hideMark/>
          </w:tcPr>
          <w:p w:rsidR="00B70C99" w:rsidRDefault="00B70C99" w:rsidP="00623EE4">
            <w:pPr>
              <w:spacing w:after="0"/>
              <w:ind w:left="7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Prezintă preşedintii comisiilor de specialitate, </w:t>
            </w:r>
          </w:p>
        </w:tc>
      </w:tr>
      <w:tr w:rsidR="00B70C99" w:rsidTr="00623EE4">
        <w:tc>
          <w:tcPr>
            <w:tcW w:w="0" w:type="auto"/>
          </w:tcPr>
          <w:p w:rsidR="00B70C99" w:rsidRDefault="00B70C99" w:rsidP="00623EE4">
            <w:pPr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70C99" w:rsidRDefault="00B70C99" w:rsidP="009816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*Proiect de hotărâre </w:t>
            </w:r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privind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validarea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dispoziției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nr.107/27.05.2026, cu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privire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virarea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credite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bugetare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de la un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obiectiv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investitie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altul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>bugetul</w:t>
            </w:r>
            <w:proofErr w:type="spellEnd"/>
            <w:r w:rsidR="009816BB" w:rsidRPr="009816BB">
              <w:rPr>
                <w:rFonts w:ascii="Times New Roman" w:hAnsi="Times New Roman"/>
                <w:b/>
                <w:sz w:val="24"/>
                <w:szCs w:val="24"/>
              </w:rPr>
              <w:t xml:space="preserve"> local pe anul 2026</w:t>
            </w:r>
          </w:p>
          <w:p w:rsidR="00B70C99" w:rsidRDefault="00B70C99" w:rsidP="00623E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0C99" w:rsidTr="00623EE4">
        <w:tc>
          <w:tcPr>
            <w:tcW w:w="0" w:type="auto"/>
            <w:hideMark/>
          </w:tcPr>
          <w:p w:rsidR="00B70C99" w:rsidRDefault="00B70C99" w:rsidP="00623EE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Prezintă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iniţiator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Ciprian-Constantin Panait</w:t>
            </w:r>
          </w:p>
        </w:tc>
      </w:tr>
      <w:tr w:rsidR="00B70C99" w:rsidTr="00623EE4">
        <w:tc>
          <w:tcPr>
            <w:tcW w:w="0" w:type="auto"/>
          </w:tcPr>
          <w:p w:rsidR="00B70C99" w:rsidRDefault="00B70C99" w:rsidP="00623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C99" w:rsidRDefault="00B70C99" w:rsidP="00623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discuţii pe marginea documentelor prezentate</w:t>
            </w:r>
          </w:p>
          <w:p w:rsidR="00B70C99" w:rsidRDefault="00B70C99" w:rsidP="00623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supune spre adoptare: nr. consilieri __, din care prezenţi __, voturi pentru __, împotriva __, abţineri __</w:t>
            </w:r>
          </w:p>
        </w:tc>
      </w:tr>
    </w:tbl>
    <w:p w:rsidR="00B70C99" w:rsidRDefault="00B70C99" w:rsidP="00981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16BB" w:rsidRPr="00803818" w:rsidRDefault="009816BB" w:rsidP="009816B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Raportul</w:t>
      </w:r>
      <w:proofErr w:type="spellEnd"/>
      <w:r w:rsidRPr="009816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economico-socială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localității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6"/>
      </w:tblGrid>
      <w:tr w:rsidR="009816BB" w:rsidTr="00623EE4">
        <w:tc>
          <w:tcPr>
            <w:tcW w:w="0" w:type="auto"/>
            <w:hideMark/>
          </w:tcPr>
          <w:p w:rsidR="009816BB" w:rsidRDefault="009816BB" w:rsidP="00623EE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Prezintă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Ciprian-Constantin Panait</w:t>
            </w:r>
          </w:p>
        </w:tc>
      </w:tr>
    </w:tbl>
    <w:p w:rsidR="00B70C99" w:rsidRPr="00A81815" w:rsidRDefault="00B70C99" w:rsidP="00B70C9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Diverse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problem</w:t>
      </w:r>
      <w:r w:rsidR="009816BB">
        <w:rPr>
          <w:rFonts w:ascii="Times New Roman" w:eastAsia="Times New Roman" w:hAnsi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locale</w:t>
      </w:r>
    </w:p>
    <w:p w:rsidR="00B70C99" w:rsidRDefault="00B70C99" w:rsidP="00B70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16BB" w:rsidRDefault="009816BB" w:rsidP="0098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Secretar general comună Mitreni</w:t>
      </w:r>
    </w:p>
    <w:p w:rsidR="009816BB" w:rsidRDefault="009816BB" w:rsidP="0098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dr. Mariana Oprican</w:t>
      </w:r>
    </w:p>
    <w:p w:rsidR="00B70C99" w:rsidRDefault="00B70C99" w:rsidP="00B70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B70C99" w:rsidRDefault="00B70C99" w:rsidP="00B70C99"/>
    <w:p w:rsidR="00B70C99" w:rsidRDefault="00B70C99" w:rsidP="00B70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B70C99" w:rsidRDefault="00B70C99" w:rsidP="00B70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0C99" w:rsidRDefault="00B70C99" w:rsidP="00B70C99"/>
    <w:p w:rsidR="00B70C99" w:rsidRPr="00BE7BE0" w:rsidRDefault="00B70C99" w:rsidP="00B70C99"/>
    <w:p w:rsidR="00B70C99" w:rsidRPr="00293993" w:rsidRDefault="00B70C99" w:rsidP="00B70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C99" w:rsidRPr="0051257E" w:rsidRDefault="00B70C99" w:rsidP="00B70C99">
      <w:pPr>
        <w:rPr>
          <w:rFonts w:ascii="Times New Roman" w:hAnsi="Times New Roman" w:cs="Times New Roman"/>
          <w:sz w:val="24"/>
          <w:szCs w:val="24"/>
        </w:rPr>
      </w:pPr>
    </w:p>
    <w:p w:rsidR="00FD13DB" w:rsidRPr="0051257E" w:rsidRDefault="00FD13DB" w:rsidP="000755C4">
      <w:pPr>
        <w:rPr>
          <w:rFonts w:ascii="Times New Roman" w:hAnsi="Times New Roman" w:cs="Times New Roman"/>
          <w:sz w:val="24"/>
          <w:szCs w:val="24"/>
        </w:rPr>
      </w:pPr>
    </w:p>
    <w:sectPr w:rsidR="00FD13DB" w:rsidRPr="0051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2D1F"/>
    <w:multiLevelType w:val="hybridMultilevel"/>
    <w:tmpl w:val="AA3E8F26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3EC"/>
    <w:multiLevelType w:val="hybridMultilevel"/>
    <w:tmpl w:val="28DA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B2115"/>
    <w:multiLevelType w:val="hybridMultilevel"/>
    <w:tmpl w:val="C63A2C4E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0202"/>
    <w:multiLevelType w:val="hybridMultilevel"/>
    <w:tmpl w:val="3A2A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84F83"/>
    <w:multiLevelType w:val="hybridMultilevel"/>
    <w:tmpl w:val="24066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028C"/>
    <w:multiLevelType w:val="hybridMultilevel"/>
    <w:tmpl w:val="BFEA0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7301A"/>
    <w:multiLevelType w:val="multilevel"/>
    <w:tmpl w:val="156C38A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AB3E28"/>
    <w:multiLevelType w:val="hybridMultilevel"/>
    <w:tmpl w:val="9D4E3A6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3"/>
  </w:num>
  <w:num w:numId="9">
    <w:abstractNumId w:val="0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20"/>
    <w:rsid w:val="000755C4"/>
    <w:rsid w:val="0051257E"/>
    <w:rsid w:val="005D58B5"/>
    <w:rsid w:val="00827AD8"/>
    <w:rsid w:val="009816BB"/>
    <w:rsid w:val="00A43E53"/>
    <w:rsid w:val="00B70C99"/>
    <w:rsid w:val="00CA5620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131A"/>
  <w15:chartTrackingRefBased/>
  <w15:docId w15:val="{66E14A99-96C4-4299-B487-1326ADFB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53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43E53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A43E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A43E53"/>
    <w:rPr>
      <w:rFonts w:ascii="Calibri" w:eastAsia="Calibri" w:hAnsi="Calibri" w:cs="Times New Roman"/>
    </w:rPr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A43E53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slitbdy">
    <w:name w:val="s_lit_bdy"/>
    <w:basedOn w:val="DefaultParagraphFont"/>
    <w:rsid w:val="000755C4"/>
  </w:style>
  <w:style w:type="character" w:customStyle="1" w:styleId="slit">
    <w:name w:val="s_lit"/>
    <w:basedOn w:val="DefaultParagraphFont"/>
    <w:rsid w:val="000755C4"/>
  </w:style>
  <w:style w:type="character" w:customStyle="1" w:styleId="slitttl">
    <w:name w:val="s_lit_ttl"/>
    <w:basedOn w:val="DefaultParagraphFont"/>
    <w:rsid w:val="000755C4"/>
  </w:style>
  <w:style w:type="paragraph" w:styleId="BodyText">
    <w:name w:val="Body Text"/>
    <w:basedOn w:val="Normal"/>
    <w:link w:val="BodyTextChar"/>
    <w:uiPriority w:val="1"/>
    <w:unhideWhenUsed/>
    <w:qFormat/>
    <w:rsid w:val="00075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55C4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2">
    <w:name w:val="Heading #2_"/>
    <w:basedOn w:val="DefaultParagraphFont"/>
    <w:link w:val="Heading20"/>
    <w:locked/>
    <w:rsid w:val="000755C4"/>
    <w:rPr>
      <w:rFonts w:ascii="Arial" w:eastAsia="Arial" w:hAnsi="Arial" w:cs="Arial"/>
      <w:i/>
      <w:iCs/>
      <w:sz w:val="20"/>
      <w:szCs w:val="20"/>
    </w:rPr>
  </w:style>
  <w:style w:type="paragraph" w:customStyle="1" w:styleId="Heading20">
    <w:name w:val="Heading #2"/>
    <w:basedOn w:val="Normal"/>
    <w:link w:val="Heading2"/>
    <w:rsid w:val="000755C4"/>
    <w:pPr>
      <w:widowControl w:val="0"/>
      <w:spacing w:after="340" w:line="256" w:lineRule="auto"/>
      <w:jc w:val="center"/>
      <w:outlineLvl w:val="1"/>
    </w:pPr>
    <w:rPr>
      <w:rFonts w:ascii="Arial" w:eastAsia="Arial" w:hAnsi="Arial" w:cs="Arial"/>
      <w:i/>
      <w:iCs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70C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BB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mitre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cp:lastPrinted>2026-06-25T08:25:00Z</cp:lastPrinted>
  <dcterms:created xsi:type="dcterms:W3CDTF">2026-06-25T08:15:00Z</dcterms:created>
  <dcterms:modified xsi:type="dcterms:W3CDTF">2026-06-25T08:26:00Z</dcterms:modified>
</cp:coreProperties>
</file>