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DFC9B" w14:textId="1AFE52DA" w:rsidR="00E74BF0" w:rsidRDefault="00E74BF0" w:rsidP="00E74BF0">
      <w:pPr>
        <w:spacing w:line="240" w:lineRule="auto"/>
        <w:rPr>
          <w:b/>
          <w:bCs/>
          <w:color w:val="EE0000"/>
          <w:sz w:val="32"/>
          <w:szCs w:val="32"/>
        </w:rPr>
      </w:pPr>
      <w:r>
        <w:rPr>
          <w:b/>
          <w:bCs/>
        </w:rPr>
        <w:t xml:space="preserve">PRIMARIA COMUNEI MITRENI                   </w:t>
      </w:r>
    </w:p>
    <w:p w14:paraId="41008EB1" w14:textId="77777777" w:rsidR="00E74BF0" w:rsidRDefault="00E74BF0" w:rsidP="00E74BF0">
      <w:pPr>
        <w:spacing w:line="240" w:lineRule="auto"/>
        <w:rPr>
          <w:b/>
          <w:bCs/>
        </w:rPr>
      </w:pPr>
      <w:r>
        <w:rPr>
          <w:b/>
          <w:bCs/>
        </w:rPr>
        <w:t xml:space="preserve">  -FOND FUNCIAR-</w:t>
      </w:r>
    </w:p>
    <w:p w14:paraId="4D6EE19C" w14:textId="77777777" w:rsidR="00E74BF0" w:rsidRDefault="00E74BF0" w:rsidP="00E74BF0">
      <w:pPr>
        <w:spacing w:line="240" w:lineRule="auto"/>
        <w:rPr>
          <w:b/>
          <w:bCs/>
        </w:rPr>
      </w:pPr>
    </w:p>
    <w:p w14:paraId="621A84BC" w14:textId="77777777" w:rsidR="005469F3" w:rsidRDefault="00E74BF0" w:rsidP="00E74BF0">
      <w:pPr>
        <w:spacing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RAPORT DE SPECIALITATE  </w:t>
      </w:r>
    </w:p>
    <w:p w14:paraId="31D1F830" w14:textId="4F2CF8DC" w:rsidR="00E74BF0" w:rsidRDefault="005469F3" w:rsidP="00E74BF0">
      <w:pPr>
        <w:spacing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Nr. </w:t>
      </w:r>
      <w:r w:rsidR="00E74BF0">
        <w:rPr>
          <w:b/>
          <w:bCs/>
        </w:rPr>
        <w:t xml:space="preserve"> </w:t>
      </w:r>
      <w:r w:rsidR="00EB5E0A">
        <w:rPr>
          <w:b/>
          <w:bCs/>
        </w:rPr>
        <w:t>5678/12.10.2026</w:t>
      </w:r>
      <w:r w:rsidR="00E74BF0">
        <w:rPr>
          <w:b/>
          <w:bCs/>
        </w:rPr>
        <w:t xml:space="preserve">  </w:t>
      </w:r>
    </w:p>
    <w:p w14:paraId="5F2B0D19" w14:textId="411E8B3D" w:rsidR="00E74BF0" w:rsidRDefault="00E74BF0" w:rsidP="00E74BF0">
      <w:pPr>
        <w:pStyle w:val="ListParagraph"/>
        <w:numPr>
          <w:ilvl w:val="0"/>
          <w:numId w:val="1"/>
        </w:numPr>
        <w:spacing w:line="240" w:lineRule="auto"/>
      </w:pP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dezmembrarii</w:t>
      </w:r>
      <w:proofErr w:type="spellEnd"/>
      <w:r>
        <w:t xml:space="preserve"> </w:t>
      </w:r>
      <w:proofErr w:type="spellStart"/>
      <w:r>
        <w:t>numerelor</w:t>
      </w:r>
      <w:proofErr w:type="spellEnd"/>
      <w:r>
        <w:t xml:space="preserve"> </w:t>
      </w:r>
      <w:proofErr w:type="spellStart"/>
      <w:r>
        <w:t>cadastrale</w:t>
      </w:r>
      <w:proofErr w:type="spellEnd"/>
      <w:r>
        <w:t xml:space="preserve"> </w:t>
      </w:r>
      <w:r w:rsidR="001B5629">
        <w:t>23324, 24821</w:t>
      </w:r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gramStart"/>
      <w:r w:rsidR="001B5629">
        <w:t>22379</w:t>
      </w:r>
      <w:r>
        <w:t>,  in</w:t>
      </w:r>
      <w:proofErr w:type="gram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intocmirii</w:t>
      </w:r>
      <w:proofErr w:type="spellEnd"/>
      <w:r>
        <w:t xml:space="preserve"> </w:t>
      </w:r>
      <w:proofErr w:type="spellStart"/>
      <w:r>
        <w:t>Titlurilor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U.A.</w:t>
      </w:r>
      <w:proofErr w:type="gramStart"/>
      <w:r>
        <w:t>T.Mitreni</w:t>
      </w:r>
      <w:proofErr w:type="spellEnd"/>
      <w:proofErr w:type="gramEnd"/>
      <w:r>
        <w:t>.</w:t>
      </w:r>
    </w:p>
    <w:p w14:paraId="11A252C0" w14:textId="77777777" w:rsidR="00E74BF0" w:rsidRDefault="00E74BF0" w:rsidP="00E74BF0">
      <w:pPr>
        <w:spacing w:line="240" w:lineRule="auto"/>
      </w:pPr>
    </w:p>
    <w:p w14:paraId="1B4D3AFC" w14:textId="3A0C6A54" w:rsidR="00E74BF0" w:rsidRDefault="00E74BF0" w:rsidP="00E74BF0">
      <w:pPr>
        <w:spacing w:line="240" w:lineRule="auto"/>
      </w:pPr>
      <w:r>
        <w:tab/>
        <w:t xml:space="preserve">Avand in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continuarea</w:t>
      </w:r>
      <w:proofErr w:type="spellEnd"/>
      <w:r>
        <w:t xml:space="preserve"> </w:t>
      </w:r>
      <w:proofErr w:type="spellStart"/>
      <w:r>
        <w:t>proceduri</w:t>
      </w:r>
      <w:proofErr w:type="spellEnd"/>
      <w: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intocmirea</w:t>
      </w:r>
      <w:proofErr w:type="spellEnd"/>
      <w:r>
        <w:t xml:space="preserve"> </w:t>
      </w:r>
      <w:proofErr w:type="spellStart"/>
      <w:r>
        <w:t>titlurilor</w:t>
      </w:r>
      <w:proofErr w:type="spellEnd"/>
      <w:r>
        <w:t xml:space="preserve"> de </w:t>
      </w:r>
      <w:proofErr w:type="spellStart"/>
      <w:proofErr w:type="gramStart"/>
      <w:r>
        <w:t>proprietate</w:t>
      </w:r>
      <w:proofErr w:type="spellEnd"/>
      <w:r>
        <w:t xml:space="preserve">  la</w:t>
      </w:r>
      <w:proofErr w:type="gramEnd"/>
      <w:r>
        <w:t xml:space="preserve"> </w:t>
      </w:r>
      <w:proofErr w:type="spellStart"/>
      <w:r>
        <w:t>nivel</w:t>
      </w:r>
      <w:proofErr w:type="spellEnd"/>
      <w:r>
        <w:t xml:space="preserve"> de U.A.T. </w:t>
      </w:r>
      <w:proofErr w:type="spellStart"/>
      <w:r>
        <w:t>Mitreni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necesara</w:t>
      </w:r>
      <w:proofErr w:type="spellEnd"/>
      <w:r>
        <w:t xml:space="preserve"> </w:t>
      </w:r>
      <w:proofErr w:type="spellStart"/>
      <w:r>
        <w:t>emiterea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Hotarari</w:t>
      </w:r>
      <w:proofErr w:type="spellEnd"/>
      <w:r>
        <w:t xml:space="preserve"> a </w:t>
      </w:r>
      <w:proofErr w:type="spellStart"/>
      <w:r>
        <w:t>Consiliului</w:t>
      </w:r>
      <w:proofErr w:type="spellEnd"/>
      <w:r>
        <w:t xml:space="preserve"> Local, </w:t>
      </w:r>
      <w:r w:rsidR="001B5629">
        <w:t>de</w:t>
      </w:r>
      <w:r>
        <w:t xml:space="preserve"> </w:t>
      </w:r>
      <w:proofErr w:type="spellStart"/>
      <w:r>
        <w:t>aprobare</w:t>
      </w:r>
      <w:proofErr w:type="spellEnd"/>
      <w:r w:rsidR="001B5629">
        <w:t xml:space="preserve"> </w:t>
      </w:r>
      <w:r>
        <w:t xml:space="preserve">a </w:t>
      </w:r>
      <w:proofErr w:type="spellStart"/>
      <w:r>
        <w:t>dezmembrarii</w:t>
      </w:r>
      <w:proofErr w:type="spellEnd"/>
      <w:r>
        <w:t xml:space="preserve"> </w:t>
      </w:r>
      <w:proofErr w:type="spellStart"/>
      <w:r>
        <w:t>urmatoarelor</w:t>
      </w:r>
      <w:proofErr w:type="spellEnd"/>
      <w:r>
        <w:t xml:space="preserve"> </w:t>
      </w:r>
      <w:proofErr w:type="spellStart"/>
      <w:r>
        <w:t>suprafete</w:t>
      </w:r>
      <w:proofErr w:type="spellEnd"/>
      <w:r w:rsidR="001B5629">
        <w:t xml:space="preserve"> de </w:t>
      </w:r>
      <w:proofErr w:type="spellStart"/>
      <w:r w:rsidR="001B5629">
        <w:t>teren</w:t>
      </w:r>
      <w:proofErr w:type="spellEnd"/>
      <w:r w:rsidR="001B5629">
        <w:t xml:space="preserve"> </w:t>
      </w:r>
      <w:proofErr w:type="spellStart"/>
      <w:proofErr w:type="gramStart"/>
      <w:r w:rsidR="001B5629">
        <w:t>extravilan</w:t>
      </w:r>
      <w:proofErr w:type="spellEnd"/>
      <w:r>
        <w:t xml:space="preserve"> :</w:t>
      </w:r>
      <w:proofErr w:type="gramEnd"/>
    </w:p>
    <w:p w14:paraId="2B38286D" w14:textId="77777777" w:rsidR="001B5629" w:rsidRDefault="001B5629" w:rsidP="00E74BF0">
      <w:pPr>
        <w:spacing w:line="240" w:lineRule="auto"/>
      </w:pPr>
    </w:p>
    <w:p w14:paraId="488A1C20" w14:textId="4C9B8BBE" w:rsidR="00E74BF0" w:rsidRPr="00E74BF0" w:rsidRDefault="00E74BF0" w:rsidP="00E74BF0">
      <w:pPr>
        <w:numPr>
          <w:ilvl w:val="0"/>
          <w:numId w:val="3"/>
        </w:numPr>
        <w:spacing w:line="252" w:lineRule="auto"/>
        <w:contextualSpacing/>
      </w:pPr>
      <w:r w:rsidRPr="00E74BF0">
        <w:t>T</w:t>
      </w:r>
      <w:r w:rsidR="001B5629">
        <w:t>arla</w:t>
      </w:r>
      <w:r w:rsidRPr="00E74BF0">
        <w:t xml:space="preserve"> 33/2, </w:t>
      </w:r>
      <w:proofErr w:type="spellStart"/>
      <w:r w:rsidRPr="00E74BF0">
        <w:t>parcela</w:t>
      </w:r>
      <w:proofErr w:type="spellEnd"/>
      <w:r w:rsidRPr="00E74BF0">
        <w:t xml:space="preserve"> </w:t>
      </w:r>
      <w:proofErr w:type="gramStart"/>
      <w:r w:rsidRPr="00E74BF0">
        <w:t>4 ,</w:t>
      </w:r>
      <w:proofErr w:type="gramEnd"/>
      <w:r w:rsidRPr="00E74BF0">
        <w:t xml:space="preserve"> </w:t>
      </w:r>
      <w:proofErr w:type="spellStart"/>
      <w:r w:rsidRPr="00E74BF0">
        <w:t>suprafata</w:t>
      </w:r>
      <w:proofErr w:type="spellEnd"/>
      <w:r w:rsidRPr="00E74BF0">
        <w:t xml:space="preserve"> </w:t>
      </w:r>
      <w:proofErr w:type="spellStart"/>
      <w:r w:rsidRPr="00E74BF0">
        <w:t>totala</w:t>
      </w:r>
      <w:proofErr w:type="spellEnd"/>
      <w:r w:rsidRPr="00E74BF0">
        <w:t xml:space="preserve"> de 8755 </w:t>
      </w:r>
      <w:proofErr w:type="spellStart"/>
      <w:r w:rsidRPr="00E74BF0">
        <w:t>mp</w:t>
      </w:r>
      <w:proofErr w:type="spellEnd"/>
      <w:r w:rsidRPr="00E74BF0">
        <w:t xml:space="preserve">, </w:t>
      </w:r>
      <w:r w:rsidRPr="00E74BF0">
        <w:rPr>
          <w:b/>
          <w:bCs/>
        </w:rPr>
        <w:t>CF nr. 23324</w:t>
      </w:r>
      <w:r w:rsidR="001B5629">
        <w:rPr>
          <w:b/>
          <w:bCs/>
        </w:rPr>
        <w:t xml:space="preserve">, in </w:t>
      </w:r>
      <w:proofErr w:type="spellStart"/>
      <w:r w:rsidR="001B5629">
        <w:rPr>
          <w:b/>
          <w:bCs/>
        </w:rPr>
        <w:t>trei</w:t>
      </w:r>
      <w:proofErr w:type="spellEnd"/>
      <w:r w:rsidR="001B5629">
        <w:rPr>
          <w:b/>
          <w:bCs/>
        </w:rPr>
        <w:t xml:space="preserve"> </w:t>
      </w:r>
      <w:proofErr w:type="spellStart"/>
      <w:r w:rsidR="001B5629">
        <w:rPr>
          <w:b/>
          <w:bCs/>
        </w:rPr>
        <w:t>loturi</w:t>
      </w:r>
      <w:proofErr w:type="spellEnd"/>
      <w:r w:rsidRPr="00E74BF0">
        <w:t>:</w:t>
      </w:r>
    </w:p>
    <w:p w14:paraId="7565DF2C" w14:textId="77777777" w:rsidR="00E74BF0" w:rsidRPr="00E74BF0" w:rsidRDefault="00E74BF0" w:rsidP="00E74BF0">
      <w:pPr>
        <w:numPr>
          <w:ilvl w:val="0"/>
          <w:numId w:val="4"/>
        </w:numPr>
        <w:spacing w:line="252" w:lineRule="auto"/>
        <w:contextualSpacing/>
      </w:pPr>
      <w:r w:rsidRPr="00E74BF0">
        <w:t xml:space="preserve">4385 </w:t>
      </w:r>
      <w:proofErr w:type="spellStart"/>
      <w:r w:rsidRPr="00E74BF0">
        <w:t>mp</w:t>
      </w:r>
      <w:proofErr w:type="spellEnd"/>
      <w:r w:rsidRPr="00E74BF0">
        <w:t xml:space="preserve">. pt. DINU GEORGETA </w:t>
      </w:r>
      <w:proofErr w:type="gramStart"/>
      <w:r w:rsidRPr="00E74BF0">
        <w:t xml:space="preserve">( </w:t>
      </w:r>
      <w:proofErr w:type="spellStart"/>
      <w:r w:rsidRPr="00E74BF0">
        <w:t>anexa</w:t>
      </w:r>
      <w:proofErr w:type="spellEnd"/>
      <w:proofErr w:type="gramEnd"/>
      <w:r w:rsidRPr="00E74BF0">
        <w:t xml:space="preserve"> nr. 3, </w:t>
      </w:r>
      <w:proofErr w:type="spellStart"/>
      <w:r w:rsidRPr="00E74BF0">
        <w:t>poz</w:t>
      </w:r>
      <w:proofErr w:type="spellEnd"/>
      <w:r w:rsidRPr="00E74BF0">
        <w:t xml:space="preserve"> 77- Valea Rosie);</w:t>
      </w:r>
    </w:p>
    <w:p w14:paraId="602F9C3C" w14:textId="77777777" w:rsidR="00E74BF0" w:rsidRPr="00E74BF0" w:rsidRDefault="00E74BF0" w:rsidP="00E74BF0">
      <w:pPr>
        <w:numPr>
          <w:ilvl w:val="0"/>
          <w:numId w:val="4"/>
        </w:numPr>
        <w:spacing w:line="252" w:lineRule="auto"/>
        <w:contextualSpacing/>
      </w:pPr>
      <w:r w:rsidRPr="00E74BF0">
        <w:t xml:space="preserve">1788 </w:t>
      </w:r>
      <w:proofErr w:type="spellStart"/>
      <w:r w:rsidRPr="00E74BF0">
        <w:t>mp</w:t>
      </w:r>
      <w:proofErr w:type="spellEnd"/>
      <w:r w:rsidRPr="00E74BF0">
        <w:t xml:space="preserve">. pt IONITA VASILICA </w:t>
      </w:r>
      <w:proofErr w:type="gramStart"/>
      <w:r w:rsidRPr="00E74BF0">
        <w:t xml:space="preserve">( </w:t>
      </w:r>
      <w:proofErr w:type="spellStart"/>
      <w:r w:rsidRPr="00E74BF0">
        <w:t>anexa</w:t>
      </w:r>
      <w:proofErr w:type="spellEnd"/>
      <w:proofErr w:type="gramEnd"/>
      <w:r w:rsidRPr="00E74BF0">
        <w:t xml:space="preserve"> nr. 2b, </w:t>
      </w:r>
      <w:proofErr w:type="spellStart"/>
      <w:r w:rsidRPr="00E74BF0">
        <w:t>poz</w:t>
      </w:r>
      <w:proofErr w:type="spellEnd"/>
      <w:r w:rsidRPr="00E74BF0">
        <w:t xml:space="preserve"> 27- Valea Rosie);</w:t>
      </w:r>
    </w:p>
    <w:p w14:paraId="1D899060" w14:textId="77777777" w:rsidR="00E74BF0" w:rsidRPr="00E74BF0" w:rsidRDefault="00E74BF0" w:rsidP="00E74BF0">
      <w:pPr>
        <w:numPr>
          <w:ilvl w:val="0"/>
          <w:numId w:val="4"/>
        </w:numPr>
        <w:spacing w:line="252" w:lineRule="auto"/>
        <w:contextualSpacing/>
      </w:pPr>
      <w:r w:rsidRPr="00E74BF0">
        <w:t xml:space="preserve">2582 </w:t>
      </w:r>
      <w:proofErr w:type="spellStart"/>
      <w:r w:rsidRPr="00E74BF0">
        <w:t>mp</w:t>
      </w:r>
      <w:proofErr w:type="spellEnd"/>
      <w:r w:rsidRPr="00E74BF0">
        <w:t>. pt. BALASA PETRE (</w:t>
      </w:r>
      <w:proofErr w:type="spellStart"/>
      <w:r w:rsidRPr="00E74BF0">
        <w:t>anexa</w:t>
      </w:r>
      <w:proofErr w:type="spellEnd"/>
      <w:r w:rsidRPr="00E74BF0">
        <w:t xml:space="preserve"> nr. 4, </w:t>
      </w:r>
      <w:proofErr w:type="spellStart"/>
      <w:r w:rsidRPr="00E74BF0">
        <w:t>poz</w:t>
      </w:r>
      <w:proofErr w:type="spellEnd"/>
      <w:r w:rsidRPr="00E74BF0">
        <w:t>. 3).</w:t>
      </w:r>
    </w:p>
    <w:p w14:paraId="41747FE7" w14:textId="1BF5B291" w:rsidR="00E74BF0" w:rsidRPr="00E74BF0" w:rsidRDefault="00E74BF0" w:rsidP="00E74BF0">
      <w:pPr>
        <w:numPr>
          <w:ilvl w:val="0"/>
          <w:numId w:val="3"/>
        </w:numPr>
        <w:spacing w:line="252" w:lineRule="auto"/>
        <w:contextualSpacing/>
      </w:pPr>
      <w:proofErr w:type="gramStart"/>
      <w:r w:rsidRPr="00E74BF0">
        <w:t>T</w:t>
      </w:r>
      <w:r w:rsidR="001B5629">
        <w:t xml:space="preserve">arla </w:t>
      </w:r>
      <w:r w:rsidRPr="00E74BF0">
        <w:t xml:space="preserve"> 66</w:t>
      </w:r>
      <w:proofErr w:type="gramEnd"/>
      <w:r w:rsidRPr="00E74BF0">
        <w:t xml:space="preserve">, </w:t>
      </w:r>
      <w:proofErr w:type="spellStart"/>
      <w:r w:rsidRPr="00E74BF0">
        <w:t>parcela</w:t>
      </w:r>
      <w:proofErr w:type="spellEnd"/>
      <w:r w:rsidRPr="00E74BF0">
        <w:t xml:space="preserve"> 9, </w:t>
      </w:r>
      <w:proofErr w:type="spellStart"/>
      <w:r w:rsidRPr="00E74BF0">
        <w:t>suprafata</w:t>
      </w:r>
      <w:proofErr w:type="spellEnd"/>
      <w:r w:rsidRPr="00E74BF0">
        <w:t xml:space="preserve"> </w:t>
      </w:r>
      <w:proofErr w:type="spellStart"/>
      <w:r w:rsidRPr="00E74BF0">
        <w:t>totala</w:t>
      </w:r>
      <w:proofErr w:type="spellEnd"/>
      <w:r w:rsidRPr="00E74BF0">
        <w:t xml:space="preserve"> de 14816 </w:t>
      </w:r>
      <w:proofErr w:type="spellStart"/>
      <w:proofErr w:type="gramStart"/>
      <w:r w:rsidRPr="00E74BF0">
        <w:t>mp</w:t>
      </w:r>
      <w:proofErr w:type="spellEnd"/>
      <w:r w:rsidRPr="00E74BF0">
        <w:t xml:space="preserve"> ,</w:t>
      </w:r>
      <w:proofErr w:type="gramEnd"/>
      <w:r w:rsidRPr="00E74BF0">
        <w:t xml:space="preserve"> </w:t>
      </w:r>
      <w:r w:rsidRPr="00E74BF0">
        <w:rPr>
          <w:b/>
          <w:bCs/>
        </w:rPr>
        <w:t>CF nr.  24821</w:t>
      </w:r>
      <w:r w:rsidR="001B5629">
        <w:rPr>
          <w:b/>
          <w:bCs/>
        </w:rPr>
        <w:t xml:space="preserve">, in </w:t>
      </w:r>
      <w:proofErr w:type="spellStart"/>
      <w:r w:rsidR="001B5629">
        <w:rPr>
          <w:b/>
          <w:bCs/>
        </w:rPr>
        <w:t>patru</w:t>
      </w:r>
      <w:proofErr w:type="spellEnd"/>
      <w:r w:rsidR="001B5629">
        <w:rPr>
          <w:b/>
          <w:bCs/>
        </w:rPr>
        <w:t xml:space="preserve"> </w:t>
      </w:r>
      <w:proofErr w:type="spellStart"/>
      <w:r w:rsidR="001B5629">
        <w:rPr>
          <w:b/>
          <w:bCs/>
        </w:rPr>
        <w:t>loturi</w:t>
      </w:r>
      <w:proofErr w:type="spellEnd"/>
      <w:r w:rsidRPr="00E74BF0">
        <w:rPr>
          <w:b/>
          <w:bCs/>
        </w:rPr>
        <w:t>:</w:t>
      </w:r>
    </w:p>
    <w:p w14:paraId="2D5B9045" w14:textId="77777777" w:rsidR="00E74BF0" w:rsidRPr="00E74BF0" w:rsidRDefault="00E74BF0" w:rsidP="00E74BF0">
      <w:pPr>
        <w:numPr>
          <w:ilvl w:val="0"/>
          <w:numId w:val="4"/>
        </w:numPr>
        <w:spacing w:line="252" w:lineRule="auto"/>
        <w:contextualSpacing/>
      </w:pPr>
      <w:r w:rsidRPr="00E74BF0">
        <w:t xml:space="preserve">4600 </w:t>
      </w:r>
      <w:proofErr w:type="spellStart"/>
      <w:r w:rsidRPr="00E74BF0">
        <w:t>mp</w:t>
      </w:r>
      <w:proofErr w:type="spellEnd"/>
      <w:r w:rsidRPr="00E74BF0">
        <w:t>. pt. DIMA MARIA (</w:t>
      </w:r>
      <w:proofErr w:type="spellStart"/>
      <w:r w:rsidRPr="00E74BF0">
        <w:t>anexa</w:t>
      </w:r>
      <w:proofErr w:type="spellEnd"/>
      <w:r w:rsidRPr="00E74BF0">
        <w:t xml:space="preserve"> nr. 2b, </w:t>
      </w:r>
      <w:proofErr w:type="spellStart"/>
      <w:r w:rsidRPr="00E74BF0">
        <w:t>poz</w:t>
      </w:r>
      <w:proofErr w:type="spellEnd"/>
      <w:r w:rsidRPr="00E74BF0">
        <w:t xml:space="preserve">. 4- </w:t>
      </w:r>
      <w:proofErr w:type="spellStart"/>
      <w:r w:rsidRPr="00E74BF0">
        <w:t>Mitreni</w:t>
      </w:r>
      <w:proofErr w:type="spellEnd"/>
      <w:r w:rsidRPr="00E74BF0">
        <w:t>);</w:t>
      </w:r>
    </w:p>
    <w:p w14:paraId="2CBA6841" w14:textId="77777777" w:rsidR="00E74BF0" w:rsidRPr="00E74BF0" w:rsidRDefault="00E74BF0" w:rsidP="00E74BF0">
      <w:pPr>
        <w:numPr>
          <w:ilvl w:val="0"/>
          <w:numId w:val="4"/>
        </w:numPr>
        <w:spacing w:line="252" w:lineRule="auto"/>
        <w:contextualSpacing/>
      </w:pPr>
      <w:r w:rsidRPr="00E74BF0">
        <w:t xml:space="preserve">3917 </w:t>
      </w:r>
      <w:proofErr w:type="spellStart"/>
      <w:r w:rsidRPr="00E74BF0">
        <w:t>mp</w:t>
      </w:r>
      <w:proofErr w:type="spellEnd"/>
      <w:r w:rsidRPr="00E74BF0">
        <w:t xml:space="preserve">. pt GAVAS ALY </w:t>
      </w:r>
      <w:proofErr w:type="gramStart"/>
      <w:r w:rsidRPr="00E74BF0">
        <w:t xml:space="preserve">( </w:t>
      </w:r>
      <w:proofErr w:type="spellStart"/>
      <w:r w:rsidRPr="00E74BF0">
        <w:t>anexa</w:t>
      </w:r>
      <w:proofErr w:type="spellEnd"/>
      <w:proofErr w:type="gramEnd"/>
      <w:r w:rsidRPr="00E74BF0">
        <w:t xml:space="preserve"> nr. 2b, </w:t>
      </w:r>
      <w:proofErr w:type="spellStart"/>
      <w:r w:rsidRPr="00E74BF0">
        <w:t>poz</w:t>
      </w:r>
      <w:proofErr w:type="spellEnd"/>
      <w:r w:rsidRPr="00E74BF0">
        <w:t xml:space="preserve"> 25- Valea Rosie);</w:t>
      </w:r>
    </w:p>
    <w:p w14:paraId="063E6081" w14:textId="77777777" w:rsidR="00E74BF0" w:rsidRPr="00E74BF0" w:rsidRDefault="00E74BF0" w:rsidP="00E74BF0">
      <w:pPr>
        <w:numPr>
          <w:ilvl w:val="0"/>
          <w:numId w:val="4"/>
        </w:numPr>
        <w:spacing w:line="252" w:lineRule="auto"/>
        <w:contextualSpacing/>
      </w:pPr>
      <w:r w:rsidRPr="00E74BF0">
        <w:t xml:space="preserve">2418 </w:t>
      </w:r>
      <w:proofErr w:type="spellStart"/>
      <w:r w:rsidRPr="00E74BF0">
        <w:t>mp</w:t>
      </w:r>
      <w:proofErr w:type="spellEnd"/>
      <w:r w:rsidRPr="00E74BF0">
        <w:t xml:space="preserve">. pt. BALASA PETRE </w:t>
      </w:r>
      <w:proofErr w:type="gramStart"/>
      <w:r w:rsidRPr="00E74BF0">
        <w:t xml:space="preserve">( </w:t>
      </w:r>
      <w:proofErr w:type="spellStart"/>
      <w:r w:rsidRPr="00E74BF0">
        <w:t>anexa</w:t>
      </w:r>
      <w:proofErr w:type="spellEnd"/>
      <w:proofErr w:type="gramEnd"/>
      <w:r w:rsidRPr="00E74BF0">
        <w:t xml:space="preserve"> nr. 4, </w:t>
      </w:r>
      <w:proofErr w:type="spellStart"/>
      <w:r w:rsidRPr="00E74BF0">
        <w:t>poz</w:t>
      </w:r>
      <w:proofErr w:type="spellEnd"/>
      <w:r w:rsidRPr="00E74BF0">
        <w:t xml:space="preserve"> 4- Valea Rosie);</w:t>
      </w:r>
    </w:p>
    <w:p w14:paraId="2208F501" w14:textId="77777777" w:rsidR="00E74BF0" w:rsidRPr="00E74BF0" w:rsidRDefault="00E74BF0" w:rsidP="00E74BF0">
      <w:pPr>
        <w:numPr>
          <w:ilvl w:val="0"/>
          <w:numId w:val="4"/>
        </w:numPr>
        <w:spacing w:line="252" w:lineRule="auto"/>
        <w:contextualSpacing/>
      </w:pPr>
      <w:r w:rsidRPr="00E74BF0">
        <w:t xml:space="preserve">3881 </w:t>
      </w:r>
      <w:proofErr w:type="spellStart"/>
      <w:r w:rsidRPr="00E74BF0">
        <w:t>mp</w:t>
      </w:r>
      <w:proofErr w:type="spellEnd"/>
      <w:r w:rsidRPr="00E74BF0">
        <w:t xml:space="preserve">. </w:t>
      </w:r>
      <w:proofErr w:type="spellStart"/>
      <w:r w:rsidRPr="00E74BF0">
        <w:t>ramas</w:t>
      </w:r>
      <w:proofErr w:type="spellEnd"/>
      <w:r w:rsidRPr="00E74BF0">
        <w:t xml:space="preserve"> </w:t>
      </w:r>
      <w:proofErr w:type="gramStart"/>
      <w:r w:rsidRPr="00E74BF0">
        <w:t>TDCL .</w:t>
      </w:r>
      <w:proofErr w:type="gramEnd"/>
    </w:p>
    <w:p w14:paraId="4CABED6C" w14:textId="3198213B" w:rsidR="00E74BF0" w:rsidRPr="00E74BF0" w:rsidRDefault="00E74BF0" w:rsidP="00E74BF0">
      <w:pPr>
        <w:numPr>
          <w:ilvl w:val="0"/>
          <w:numId w:val="3"/>
        </w:numPr>
        <w:spacing w:line="252" w:lineRule="auto"/>
        <w:contextualSpacing/>
      </w:pPr>
      <w:r w:rsidRPr="00E74BF0">
        <w:t>T</w:t>
      </w:r>
      <w:r w:rsidR="001B5629">
        <w:t xml:space="preserve">arla </w:t>
      </w:r>
      <w:r w:rsidRPr="00E74BF0">
        <w:t xml:space="preserve">15/1, </w:t>
      </w:r>
      <w:proofErr w:type="spellStart"/>
      <w:r w:rsidRPr="00E74BF0">
        <w:t>parcela</w:t>
      </w:r>
      <w:proofErr w:type="spellEnd"/>
      <w:r w:rsidRPr="00E74BF0">
        <w:t xml:space="preserve"> 38, </w:t>
      </w:r>
      <w:proofErr w:type="spellStart"/>
      <w:r w:rsidRPr="00E74BF0">
        <w:t>suprafata</w:t>
      </w:r>
      <w:proofErr w:type="spellEnd"/>
      <w:r w:rsidRPr="00E74BF0">
        <w:t xml:space="preserve"> </w:t>
      </w:r>
      <w:proofErr w:type="spellStart"/>
      <w:r w:rsidRPr="00E74BF0">
        <w:t>totala</w:t>
      </w:r>
      <w:proofErr w:type="spellEnd"/>
      <w:r w:rsidRPr="00E74BF0">
        <w:t xml:space="preserve"> de 10228 </w:t>
      </w:r>
      <w:proofErr w:type="spellStart"/>
      <w:r w:rsidRPr="00E74BF0">
        <w:t>mp</w:t>
      </w:r>
      <w:proofErr w:type="spellEnd"/>
      <w:r w:rsidRPr="00E74BF0">
        <w:t xml:space="preserve">, </w:t>
      </w:r>
      <w:r w:rsidRPr="00E74BF0">
        <w:rPr>
          <w:b/>
          <w:bCs/>
        </w:rPr>
        <w:t>CF nr. 22379</w:t>
      </w:r>
      <w:r w:rsidR="001B5629">
        <w:rPr>
          <w:b/>
          <w:bCs/>
        </w:rPr>
        <w:t xml:space="preserve">, in </w:t>
      </w:r>
      <w:proofErr w:type="spellStart"/>
      <w:r w:rsidR="001B5629">
        <w:rPr>
          <w:b/>
          <w:bCs/>
        </w:rPr>
        <w:t>doua</w:t>
      </w:r>
      <w:proofErr w:type="spellEnd"/>
      <w:r w:rsidR="001B5629">
        <w:rPr>
          <w:b/>
          <w:bCs/>
        </w:rPr>
        <w:t xml:space="preserve"> </w:t>
      </w:r>
      <w:proofErr w:type="spellStart"/>
      <w:r w:rsidR="001B5629">
        <w:rPr>
          <w:b/>
          <w:bCs/>
        </w:rPr>
        <w:t>loturi</w:t>
      </w:r>
      <w:proofErr w:type="spellEnd"/>
      <w:r w:rsidRPr="00E74BF0">
        <w:t>:</w:t>
      </w:r>
    </w:p>
    <w:p w14:paraId="7AC01BB4" w14:textId="36BD8EFD" w:rsidR="00E74BF0" w:rsidRPr="00E74BF0" w:rsidRDefault="001B5629" w:rsidP="00E74BF0">
      <w:pPr>
        <w:numPr>
          <w:ilvl w:val="0"/>
          <w:numId w:val="4"/>
        </w:numPr>
        <w:spacing w:line="252" w:lineRule="auto"/>
        <w:contextualSpacing/>
      </w:pPr>
      <w:proofErr w:type="spellStart"/>
      <w:r>
        <w:t>Lotul</w:t>
      </w:r>
      <w:proofErr w:type="spellEnd"/>
      <w:r>
        <w:t xml:space="preserve"> nr. 1, cu </w:t>
      </w:r>
      <w:proofErr w:type="spellStart"/>
      <w:r>
        <w:t>suprafata</w:t>
      </w:r>
      <w:proofErr w:type="spellEnd"/>
      <w:r>
        <w:t xml:space="preserve"> de </w:t>
      </w:r>
      <w:r w:rsidR="00E74BF0" w:rsidRPr="00E74BF0">
        <w:t xml:space="preserve">5007 </w:t>
      </w:r>
      <w:proofErr w:type="spellStart"/>
      <w:r w:rsidR="00E74BF0" w:rsidRPr="00E74BF0">
        <w:t>mp</w:t>
      </w:r>
      <w:proofErr w:type="spellEnd"/>
      <w:r w:rsidR="00E74BF0" w:rsidRPr="00E74BF0">
        <w:t>.</w:t>
      </w:r>
      <w:r>
        <w:t>,</w:t>
      </w:r>
      <w:r w:rsidR="00E74BF0" w:rsidRPr="00E74BF0">
        <w:t xml:space="preserve"> pt. IORDOC EOSEFINA (</w:t>
      </w:r>
      <w:proofErr w:type="spellStart"/>
      <w:r w:rsidR="00E74BF0" w:rsidRPr="00E74BF0">
        <w:t>anexa</w:t>
      </w:r>
      <w:proofErr w:type="spellEnd"/>
      <w:r w:rsidR="00E74BF0" w:rsidRPr="00E74BF0">
        <w:t xml:space="preserve"> nr.</w:t>
      </w:r>
      <w:r w:rsidR="005469F3">
        <w:t>2,</w:t>
      </w:r>
      <w:r w:rsidR="00E74BF0" w:rsidRPr="00E74BF0">
        <w:t xml:space="preserve"> poz.338- Valea Rosie);</w:t>
      </w:r>
    </w:p>
    <w:p w14:paraId="36F3AF91" w14:textId="6B81ADD6" w:rsidR="00E74BF0" w:rsidRPr="00E74BF0" w:rsidRDefault="001B5629" w:rsidP="00E74BF0">
      <w:pPr>
        <w:numPr>
          <w:ilvl w:val="0"/>
          <w:numId w:val="4"/>
        </w:numPr>
        <w:spacing w:line="252" w:lineRule="auto"/>
        <w:contextualSpacing/>
      </w:pPr>
      <w:proofErr w:type="spellStart"/>
      <w:r>
        <w:t>Lotul</w:t>
      </w:r>
      <w:proofErr w:type="spellEnd"/>
      <w:r>
        <w:t xml:space="preserve"> nr. 2, cu </w:t>
      </w:r>
      <w:proofErr w:type="spellStart"/>
      <w:r>
        <w:t>suprafata</w:t>
      </w:r>
      <w:proofErr w:type="spellEnd"/>
      <w:r>
        <w:t xml:space="preserve"> de </w:t>
      </w:r>
      <w:r w:rsidR="00E74BF0" w:rsidRPr="00E74BF0">
        <w:t xml:space="preserve">5221 </w:t>
      </w:r>
      <w:proofErr w:type="spellStart"/>
      <w:r w:rsidR="00E74BF0" w:rsidRPr="00E74BF0">
        <w:t>mp</w:t>
      </w:r>
      <w:proofErr w:type="spellEnd"/>
      <w:r w:rsidR="00E74BF0" w:rsidRPr="00E74BF0">
        <w:t xml:space="preserve">. </w:t>
      </w:r>
      <w:proofErr w:type="spellStart"/>
      <w:r w:rsidR="00E74BF0" w:rsidRPr="00E74BF0">
        <w:t>ramas</w:t>
      </w:r>
      <w:proofErr w:type="spellEnd"/>
      <w:r w:rsidR="00E74BF0" w:rsidRPr="00E74BF0">
        <w:t xml:space="preserve"> TDCL.</w:t>
      </w:r>
    </w:p>
    <w:p w14:paraId="3DA32C29" w14:textId="77777777" w:rsidR="00E74BF0" w:rsidRPr="00E74BF0" w:rsidRDefault="00E74BF0" w:rsidP="00E74BF0"/>
    <w:p w14:paraId="17D07B5C" w14:textId="77777777" w:rsidR="00E74BF0" w:rsidRDefault="00E74BF0" w:rsidP="00E74BF0">
      <w:pPr>
        <w:spacing w:line="240" w:lineRule="auto"/>
      </w:pPr>
    </w:p>
    <w:p w14:paraId="7CDCA7F7" w14:textId="77777777" w:rsidR="00E74BF0" w:rsidRDefault="00E74BF0" w:rsidP="00E74BF0">
      <w:pPr>
        <w:spacing w:line="240" w:lineRule="auto"/>
      </w:pPr>
    </w:p>
    <w:p w14:paraId="4FE684C9" w14:textId="77777777" w:rsidR="00E74BF0" w:rsidRDefault="00E74BF0" w:rsidP="00E74BF0">
      <w:pPr>
        <w:pStyle w:val="ListParagraph"/>
        <w:spacing w:line="240" w:lineRule="auto"/>
      </w:pPr>
    </w:p>
    <w:p w14:paraId="5980E3B7" w14:textId="77777777" w:rsidR="00E74BF0" w:rsidRDefault="00E74BF0" w:rsidP="00E74BF0">
      <w:pPr>
        <w:pStyle w:val="ListParagraph"/>
        <w:spacing w:line="240" w:lineRule="auto"/>
      </w:pPr>
    </w:p>
    <w:p w14:paraId="40ACD55F" w14:textId="77777777" w:rsidR="00E74BF0" w:rsidRDefault="00E74BF0" w:rsidP="00E74BF0">
      <w:pPr>
        <w:pStyle w:val="ListParagraph"/>
        <w:spacing w:line="240" w:lineRule="auto"/>
      </w:pPr>
      <w:r>
        <w:t xml:space="preserve">                                       </w:t>
      </w:r>
    </w:p>
    <w:p w14:paraId="41827AF3" w14:textId="77777777" w:rsidR="00E74BF0" w:rsidRDefault="00E74BF0" w:rsidP="00E74BF0">
      <w:pPr>
        <w:pStyle w:val="ListParagraph"/>
        <w:spacing w:line="240" w:lineRule="auto"/>
      </w:pPr>
    </w:p>
    <w:p w14:paraId="45B38329" w14:textId="77777777" w:rsidR="00E74BF0" w:rsidRDefault="00E74BF0" w:rsidP="00E74BF0">
      <w:pPr>
        <w:pStyle w:val="ListParagraph"/>
        <w:spacing w:line="240" w:lineRule="auto"/>
      </w:pPr>
      <w:r>
        <w:t>INTOCMIT,</w:t>
      </w:r>
    </w:p>
    <w:p w14:paraId="12BB8F4B" w14:textId="77777777" w:rsidR="00E74BF0" w:rsidRDefault="00E74BF0" w:rsidP="00E74BF0">
      <w:pPr>
        <w:pStyle w:val="ListParagraph"/>
        <w:spacing w:line="240" w:lineRule="auto"/>
      </w:pPr>
      <w:r>
        <w:t xml:space="preserve">Toma Florica – </w:t>
      </w:r>
      <w:proofErr w:type="spellStart"/>
      <w:r>
        <w:t>membru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locale de Fond </w:t>
      </w:r>
      <w:proofErr w:type="spellStart"/>
      <w:r>
        <w:t>Funciar</w:t>
      </w:r>
      <w:proofErr w:type="spellEnd"/>
      <w:r>
        <w:t xml:space="preserve"> - </w:t>
      </w:r>
      <w:proofErr w:type="spellStart"/>
      <w:r>
        <w:t>Mitreni</w:t>
      </w:r>
      <w:proofErr w:type="spellEnd"/>
    </w:p>
    <w:p w14:paraId="028902DD" w14:textId="77777777" w:rsidR="005D4265" w:rsidRDefault="005D4265"/>
    <w:sectPr w:rsidR="005D4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27D89"/>
    <w:multiLevelType w:val="hybridMultilevel"/>
    <w:tmpl w:val="D8C80BAA"/>
    <w:lvl w:ilvl="0" w:tplc="63CAA80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C27E58"/>
    <w:multiLevelType w:val="hybridMultilevel"/>
    <w:tmpl w:val="0BC02146"/>
    <w:lvl w:ilvl="0" w:tplc="7952C7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87240"/>
    <w:multiLevelType w:val="hybridMultilevel"/>
    <w:tmpl w:val="2D7C5B0C"/>
    <w:lvl w:ilvl="0" w:tplc="3718F81C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7C5947C9"/>
    <w:multiLevelType w:val="hybridMultilevel"/>
    <w:tmpl w:val="C85E6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7623962">
    <w:abstractNumId w:val="1"/>
  </w:num>
  <w:num w:numId="2" w16cid:durableId="19213283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74294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825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F0"/>
    <w:rsid w:val="0005325F"/>
    <w:rsid w:val="00095195"/>
    <w:rsid w:val="001B5629"/>
    <w:rsid w:val="005469F3"/>
    <w:rsid w:val="005D4265"/>
    <w:rsid w:val="00706ADA"/>
    <w:rsid w:val="00C62023"/>
    <w:rsid w:val="00D50798"/>
    <w:rsid w:val="00E25A44"/>
    <w:rsid w:val="00E74BF0"/>
    <w:rsid w:val="00EB5E0A"/>
    <w:rsid w:val="00EC6745"/>
    <w:rsid w:val="00F5695F"/>
    <w:rsid w:val="00FB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E26F6"/>
  <w15:chartTrackingRefBased/>
  <w15:docId w15:val="{15872F89-948F-4CCE-800F-09E3FAD8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BF0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4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B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B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B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B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B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B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B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B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B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B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B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B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B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B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B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B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B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B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B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2026-10-12T06:31:00Z</cp:lastPrinted>
  <dcterms:created xsi:type="dcterms:W3CDTF">2026-10-07T09:24:00Z</dcterms:created>
  <dcterms:modified xsi:type="dcterms:W3CDTF">2026-10-12T07:05:00Z</dcterms:modified>
</cp:coreProperties>
</file>