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79C" w:rsidRPr="00EF747D" w:rsidRDefault="0002379C" w:rsidP="0002379C">
      <w:pPr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:rsidR="0002379C" w:rsidRPr="00EF747D" w:rsidRDefault="0002379C" w:rsidP="000237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2379C" w:rsidRPr="00EF747D" w:rsidRDefault="0002379C" w:rsidP="0002379C">
      <w:pPr>
        <w:ind w:firstLine="720"/>
        <w:outlineLvl w:val="0"/>
        <w:rPr>
          <w:rFonts w:ascii="Times New Roman" w:hAnsi="Times New Roman" w:cs="Times New Roman"/>
          <w:sz w:val="24"/>
          <w:szCs w:val="24"/>
        </w:rPr>
      </w:pPr>
      <w:r w:rsidRPr="00EF747D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59264" behindDoc="1" locked="0" layoutInCell="1" allowOverlap="0" wp14:anchorId="208B3CA0" wp14:editId="18A17FF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47345" cy="467995"/>
            <wp:effectExtent l="0" t="0" r="0" b="0"/>
            <wp:wrapNone/>
            <wp:docPr id="2" name="Picture 2" descr="C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G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46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F747D">
        <w:rPr>
          <w:rFonts w:ascii="Times New Roman" w:hAnsi="Times New Roman" w:cs="Times New Roman"/>
          <w:sz w:val="24"/>
          <w:szCs w:val="24"/>
        </w:rPr>
        <w:t>JUDEŢUL CĂLĂRAŞI</w:t>
      </w:r>
    </w:p>
    <w:p w:rsidR="0002379C" w:rsidRPr="00EF747D" w:rsidRDefault="0002379C" w:rsidP="0002379C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F747D">
        <w:rPr>
          <w:rFonts w:ascii="Times New Roman" w:hAnsi="Times New Roman" w:cs="Times New Roman"/>
          <w:sz w:val="24"/>
          <w:szCs w:val="24"/>
        </w:rPr>
        <w:t>CONSILIUL LOCAL MITRENI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3"/>
        <w:gridCol w:w="3937"/>
      </w:tblGrid>
      <w:tr w:rsidR="0002379C" w:rsidRPr="00EF747D" w:rsidTr="00082C1F">
        <w:trPr>
          <w:trHeight w:val="70"/>
        </w:trPr>
        <w:tc>
          <w:tcPr>
            <w:tcW w:w="2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79C" w:rsidRPr="00EF747D" w:rsidRDefault="0002379C" w:rsidP="00082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47D">
              <w:rPr>
                <w:rFonts w:ascii="Times New Roman" w:hAnsi="Times New Roman" w:cs="Times New Roman"/>
                <w:sz w:val="24"/>
                <w:szCs w:val="24"/>
              </w:rPr>
              <w:t>Str. Muşeţelului, nr. 188, sat Mitreni, comuna Mitreni,  judeţul Călăraşi, CP-917175, CF-3966290</w:t>
            </w:r>
          </w:p>
          <w:p w:rsidR="0002379C" w:rsidRPr="00EF747D" w:rsidRDefault="0002379C" w:rsidP="00082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47D">
              <w:rPr>
                <w:rFonts w:ascii="Times New Roman" w:hAnsi="Times New Roman" w:cs="Times New Roman"/>
                <w:sz w:val="24"/>
                <w:szCs w:val="24"/>
              </w:rPr>
              <w:t>Tel./ fax: 0242525450 /  0242525322</w:t>
            </w:r>
          </w:p>
        </w:tc>
        <w:tc>
          <w:tcPr>
            <w:tcW w:w="2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79C" w:rsidRDefault="0002379C" w:rsidP="00082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  <w:p w:rsidR="0002379C" w:rsidRPr="00EF747D" w:rsidRDefault="0002379C" w:rsidP="00082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4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2379C" w:rsidRPr="00EF747D" w:rsidRDefault="0002379C" w:rsidP="00082C1F">
            <w:pPr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contact@</w:t>
            </w:r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primariamitreni.ro</w:t>
            </w:r>
          </w:p>
          <w:p w:rsidR="0002379C" w:rsidRPr="00EF747D" w:rsidRDefault="0002379C" w:rsidP="00082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747D">
              <w:rPr>
                <w:rFonts w:ascii="Times New Roman" w:hAnsi="Times New Roman" w:cs="Times New Roman"/>
                <w:sz w:val="24"/>
                <w:szCs w:val="24"/>
              </w:rPr>
              <w:t>http://</w:t>
            </w:r>
            <w:r w:rsidRPr="00EF747D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F747D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"http://www.primariamitreni.ro" </w:instrText>
            </w:r>
            <w:r w:rsidRPr="00EF747D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EF747D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www.primariamitreni.ro</w:t>
            </w:r>
            <w:r w:rsidRPr="00EF747D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EF747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</w:tbl>
    <w:p w:rsidR="0002379C" w:rsidRPr="00EF747D" w:rsidRDefault="0002379C" w:rsidP="0002379C">
      <w:pPr>
        <w:rPr>
          <w:rFonts w:ascii="Times New Roman" w:hAnsi="Times New Roman" w:cs="Times New Roman"/>
          <w:b/>
          <w:sz w:val="24"/>
          <w:szCs w:val="24"/>
        </w:rPr>
      </w:pPr>
      <w:r w:rsidRPr="00EF747D">
        <w:rPr>
          <w:rFonts w:ascii="Times New Roman" w:hAnsi="Times New Roman" w:cs="Times New Roman"/>
          <w:sz w:val="24"/>
          <w:szCs w:val="24"/>
        </w:rPr>
        <w:t xml:space="preserve"> </w:t>
      </w:r>
      <w:r w:rsidRPr="00EF747D">
        <w:rPr>
          <w:rFonts w:ascii="Times New Roman" w:hAnsi="Times New Roman" w:cs="Times New Roman"/>
          <w:b/>
          <w:sz w:val="24"/>
          <w:szCs w:val="24"/>
        </w:rPr>
        <w:t xml:space="preserve">Nr. </w:t>
      </w:r>
      <w:r w:rsidR="0027203A">
        <w:rPr>
          <w:rFonts w:ascii="Times New Roman" w:hAnsi="Times New Roman" w:cs="Times New Roman"/>
          <w:b/>
          <w:sz w:val="24"/>
          <w:szCs w:val="24"/>
        </w:rPr>
        <w:t>5693</w:t>
      </w:r>
      <w:r w:rsidRPr="00EF74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203A">
        <w:rPr>
          <w:rFonts w:ascii="Times New Roman" w:hAnsi="Times New Roman" w:cs="Times New Roman"/>
          <w:b/>
          <w:sz w:val="24"/>
          <w:szCs w:val="24"/>
        </w:rPr>
        <w:t>/12.10.2026</w:t>
      </w:r>
    </w:p>
    <w:p w:rsidR="0002379C" w:rsidRPr="00EF747D" w:rsidRDefault="0002379C" w:rsidP="000237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379C" w:rsidRPr="00EF747D" w:rsidRDefault="0002379C" w:rsidP="000237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379C" w:rsidRPr="00EF747D" w:rsidRDefault="0002379C" w:rsidP="000237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379C" w:rsidRPr="00EF747D" w:rsidRDefault="0002379C" w:rsidP="000237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379C" w:rsidRPr="00EF747D" w:rsidRDefault="0002379C" w:rsidP="000237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747D">
        <w:rPr>
          <w:rFonts w:ascii="Times New Roman" w:hAnsi="Times New Roman" w:cs="Times New Roman"/>
          <w:b/>
          <w:sz w:val="24"/>
          <w:szCs w:val="24"/>
        </w:rPr>
        <w:t>REFERAT DE APROBARE LA PROIECT</w:t>
      </w:r>
      <w:r w:rsidR="00407DA1">
        <w:rPr>
          <w:rFonts w:ascii="Times New Roman" w:hAnsi="Times New Roman" w:cs="Times New Roman"/>
          <w:b/>
          <w:sz w:val="24"/>
          <w:szCs w:val="24"/>
        </w:rPr>
        <w:t>UL</w:t>
      </w:r>
      <w:bookmarkStart w:id="0" w:name="_GoBack"/>
      <w:bookmarkEnd w:id="0"/>
      <w:r w:rsidRPr="00EF747D">
        <w:rPr>
          <w:rFonts w:ascii="Times New Roman" w:hAnsi="Times New Roman" w:cs="Times New Roman"/>
          <w:b/>
          <w:sz w:val="24"/>
          <w:szCs w:val="24"/>
        </w:rPr>
        <w:t xml:space="preserve"> DE HOTĂRÂRE</w:t>
      </w:r>
    </w:p>
    <w:p w:rsidR="0002379C" w:rsidRPr="00EF747D" w:rsidRDefault="0002379C" w:rsidP="000237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0BBD">
        <w:rPr>
          <w:rFonts w:ascii="Times New Roman" w:hAnsi="Times New Roman" w:cs="Times New Roman"/>
          <w:b/>
          <w:sz w:val="24"/>
          <w:szCs w:val="24"/>
        </w:rPr>
        <w:t xml:space="preserve">privind aprobarea dezmembrarii numerelor cadastrale  </w:t>
      </w:r>
      <w:r w:rsidR="0027203A" w:rsidRPr="002B4EF5">
        <w:rPr>
          <w:rFonts w:ascii="Times New Roman" w:hAnsi="Times New Roman"/>
          <w:b/>
          <w:bCs/>
          <w:sz w:val="24"/>
          <w:szCs w:val="24"/>
        </w:rPr>
        <w:t>23324. 24821 și 22379</w:t>
      </w:r>
      <w:r w:rsidR="0027203A" w:rsidRPr="00FA56B6">
        <w:rPr>
          <w:rFonts w:ascii="Times New Roman" w:hAnsi="Times New Roman"/>
          <w:b/>
        </w:rPr>
        <w:t>,</w:t>
      </w:r>
      <w:r w:rsidRPr="00890BBD">
        <w:rPr>
          <w:rFonts w:ascii="Times New Roman" w:hAnsi="Times New Roman" w:cs="Times New Roman"/>
          <w:b/>
          <w:sz w:val="24"/>
          <w:szCs w:val="24"/>
        </w:rPr>
        <w:t>,  in vederea intocmirii Titlurilor de proprietate la nivel de U.A.T.Mitreni</w:t>
      </w:r>
    </w:p>
    <w:p w:rsidR="0002379C" w:rsidRPr="00EF747D" w:rsidRDefault="0002379C" w:rsidP="0002379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379C" w:rsidRPr="00EF747D" w:rsidRDefault="0002379C" w:rsidP="000237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F747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EF747D">
        <w:rPr>
          <w:rFonts w:ascii="Times New Roman" w:hAnsi="Times New Roman" w:cs="Times New Roman"/>
          <w:sz w:val="24"/>
          <w:szCs w:val="24"/>
        </w:rPr>
        <w:t>avizele comisiilor de specialitate pentru probleme  juridice şi de disciplină, agricultură, activităţi economico-financiare, amenajarea teritoriului şi urbanism, protecţia mediului şi turis</w:t>
      </w:r>
      <w:r w:rsidR="0027203A">
        <w:rPr>
          <w:rFonts w:ascii="Times New Roman" w:hAnsi="Times New Roman" w:cs="Times New Roman"/>
          <w:sz w:val="24"/>
          <w:szCs w:val="24"/>
        </w:rPr>
        <w:t xml:space="preserve">m </w:t>
      </w:r>
      <w:r w:rsidRPr="00EF747D">
        <w:rPr>
          <w:rFonts w:ascii="Times New Roman" w:hAnsi="Times New Roman" w:cs="Times New Roman"/>
          <w:sz w:val="24"/>
          <w:szCs w:val="24"/>
        </w:rPr>
        <w:t xml:space="preserve"> de pe lînga Consiliul Local Mitreni;</w:t>
      </w:r>
    </w:p>
    <w:p w:rsidR="0002379C" w:rsidRPr="00EF747D" w:rsidRDefault="0002379C" w:rsidP="0002379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747D">
        <w:rPr>
          <w:rFonts w:ascii="Times New Roman" w:hAnsi="Times New Roman" w:cs="Times New Roman"/>
          <w:b/>
          <w:sz w:val="24"/>
          <w:szCs w:val="24"/>
        </w:rPr>
        <w:t>Luând în considerare:</w:t>
      </w:r>
    </w:p>
    <w:p w:rsidR="0002379C" w:rsidRPr="00EF747D" w:rsidRDefault="0002379C" w:rsidP="00023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747D">
        <w:rPr>
          <w:rFonts w:ascii="Times New Roman" w:hAnsi="Times New Roman" w:cs="Times New Roman"/>
          <w:sz w:val="24"/>
          <w:szCs w:val="24"/>
        </w:rPr>
        <w:t xml:space="preserve">- prevederile HCL Mitreni nr. 15/19.02.2021 </w:t>
      </w:r>
      <w:r w:rsidRPr="00EF747D">
        <w:rPr>
          <w:rFonts w:ascii="Times New Roman" w:hAnsi="Times New Roman" w:cs="Times New Roman"/>
          <w:bCs/>
          <w:sz w:val="24"/>
          <w:szCs w:val="24"/>
        </w:rPr>
        <w:t>privind trecerea din domeniul privat al comunei Mitreni, județul Călărași a unor terenuri din categoria de folosință agricol la dispoziția Comisiei Locale pentru Stabilirea Dreptului de Proprietate Privată asupra Terenurilor Mitreni</w:t>
      </w:r>
      <w:r w:rsidRPr="00EF747D">
        <w:rPr>
          <w:rFonts w:ascii="Times New Roman" w:hAnsi="Times New Roman" w:cs="Times New Roman"/>
          <w:sz w:val="24"/>
          <w:szCs w:val="24"/>
        </w:rPr>
        <w:t>;</w:t>
      </w:r>
    </w:p>
    <w:p w:rsidR="0002379C" w:rsidRPr="00EF747D" w:rsidRDefault="0002379C" w:rsidP="000237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F747D">
        <w:rPr>
          <w:rFonts w:ascii="Times New Roman" w:hAnsi="Times New Roman" w:cs="Times New Roman"/>
          <w:sz w:val="24"/>
          <w:szCs w:val="24"/>
        </w:rPr>
        <w:t>- prevederile art.129 din OUG nr.57/2019 privind codul administrativ, cu modificările și completările ulterioare</w:t>
      </w:r>
      <w:r w:rsidRPr="00EF747D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02379C" w:rsidRPr="00EF747D" w:rsidRDefault="0002379C" w:rsidP="000237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F747D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EF747D">
        <w:rPr>
          <w:rFonts w:ascii="Times New Roman" w:hAnsi="Times New Roman" w:cs="Times New Roman"/>
          <w:sz w:val="24"/>
          <w:szCs w:val="24"/>
          <w:lang w:val="en-US"/>
        </w:rPr>
        <w:t>prevederile</w:t>
      </w:r>
      <w:proofErr w:type="spellEnd"/>
      <w:r w:rsidRPr="00EF747D">
        <w:rPr>
          <w:rFonts w:ascii="Times New Roman" w:hAnsi="Times New Roman" w:cs="Times New Roman"/>
          <w:sz w:val="24"/>
          <w:szCs w:val="24"/>
          <w:lang w:val="en-US"/>
        </w:rPr>
        <w:t xml:space="preserve"> art. 25 din </w:t>
      </w:r>
      <w:proofErr w:type="spellStart"/>
      <w:r w:rsidRPr="00EF747D">
        <w:rPr>
          <w:rFonts w:ascii="Times New Roman" w:hAnsi="Times New Roman" w:cs="Times New Roman"/>
          <w:sz w:val="24"/>
          <w:szCs w:val="24"/>
          <w:lang w:val="en-US"/>
        </w:rPr>
        <w:t>Legea</w:t>
      </w:r>
      <w:proofErr w:type="spellEnd"/>
      <w:r w:rsidRPr="00EF747D">
        <w:rPr>
          <w:rFonts w:ascii="Times New Roman" w:hAnsi="Times New Roman" w:cs="Times New Roman"/>
          <w:sz w:val="24"/>
          <w:szCs w:val="24"/>
          <w:lang w:val="en-US"/>
        </w:rPr>
        <w:t xml:space="preserve"> 7/1996 - </w:t>
      </w:r>
      <w:r w:rsidRPr="00EF747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Legea cadastrului și a publicității imobiliare – actualizată</w:t>
      </w:r>
      <w:r w:rsidRPr="00EF747D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02379C" w:rsidRPr="00EF747D" w:rsidRDefault="0002379C" w:rsidP="000237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F747D">
        <w:rPr>
          <w:rFonts w:ascii="Times New Roman" w:hAnsi="Times New Roman" w:cs="Times New Roman"/>
          <w:sz w:val="24"/>
          <w:szCs w:val="24"/>
        </w:rPr>
        <w:t>- prevederile Legii nr. 24/2000 privind normele de tehnică legislativă, cu modificările și completările ulterioare</w:t>
      </w:r>
      <w:r w:rsidRPr="00EF747D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02379C" w:rsidRPr="00EF747D" w:rsidRDefault="0002379C" w:rsidP="000237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F747D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EF747D">
        <w:rPr>
          <w:rFonts w:ascii="Times New Roman" w:hAnsi="Times New Roman" w:cs="Times New Roman"/>
          <w:sz w:val="24"/>
          <w:szCs w:val="24"/>
          <w:lang w:val="en-US"/>
        </w:rPr>
        <w:t>prevederile</w:t>
      </w:r>
      <w:proofErr w:type="spellEnd"/>
      <w:r w:rsidRPr="00EF7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747D">
        <w:rPr>
          <w:rFonts w:ascii="Times New Roman" w:hAnsi="Times New Roman" w:cs="Times New Roman"/>
          <w:sz w:val="24"/>
          <w:szCs w:val="24"/>
          <w:lang w:val="en-US"/>
        </w:rPr>
        <w:t>Legii</w:t>
      </w:r>
      <w:proofErr w:type="spellEnd"/>
      <w:r w:rsidRPr="00EF7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747D">
        <w:rPr>
          <w:rFonts w:ascii="Times New Roman" w:hAnsi="Times New Roman" w:cs="Times New Roman"/>
          <w:sz w:val="24"/>
          <w:szCs w:val="24"/>
          <w:lang w:val="en-US"/>
        </w:rPr>
        <w:t>nr</w:t>
      </w:r>
      <w:proofErr w:type="spellEnd"/>
      <w:r w:rsidRPr="00EF747D">
        <w:rPr>
          <w:rFonts w:ascii="Times New Roman" w:hAnsi="Times New Roman" w:cs="Times New Roman"/>
          <w:sz w:val="24"/>
          <w:szCs w:val="24"/>
          <w:lang w:val="en-US"/>
        </w:rPr>
        <w:t xml:space="preserve">. 52/2003, </w:t>
      </w:r>
      <w:proofErr w:type="spellStart"/>
      <w:r w:rsidRPr="00EF747D">
        <w:rPr>
          <w:rFonts w:ascii="Times New Roman" w:hAnsi="Times New Roman" w:cs="Times New Roman"/>
          <w:sz w:val="24"/>
          <w:szCs w:val="24"/>
          <w:lang w:val="en-US"/>
        </w:rPr>
        <w:t>lege</w:t>
      </w:r>
      <w:proofErr w:type="spellEnd"/>
      <w:r w:rsidRPr="00EF7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747D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EF74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F747D">
        <w:rPr>
          <w:rFonts w:ascii="Times New Roman" w:hAnsi="Times New Roman" w:cs="Times New Roman"/>
          <w:sz w:val="24"/>
          <w:szCs w:val="24"/>
          <w:lang w:val="en-US"/>
        </w:rPr>
        <w:t>transparen</w:t>
      </w:r>
      <w:proofErr w:type="spellEnd"/>
      <w:r w:rsidRPr="00EF747D">
        <w:rPr>
          <w:rFonts w:ascii="Times New Roman" w:hAnsi="Times New Roman" w:cs="Times New Roman"/>
          <w:sz w:val="24"/>
          <w:szCs w:val="24"/>
        </w:rPr>
        <w:t>ța decizională în administrația publică</w:t>
      </w:r>
      <w:r w:rsidRPr="00EF747D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02379C" w:rsidRPr="00EF747D" w:rsidRDefault="0002379C" w:rsidP="000237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F747D">
        <w:rPr>
          <w:rFonts w:ascii="Times New Roman" w:hAnsi="Times New Roman" w:cs="Times New Roman"/>
          <w:sz w:val="24"/>
          <w:szCs w:val="24"/>
        </w:rPr>
        <w:t>- prevederile art. 129 alin. (2) lit. c)., art. 108 lit. e). art. 287 lit. b). art. 289 lit. a) și art. 196 alin. (1) lit. a) din OUG nr. 57/2019 privind codul administrativ, cu modificările și completările ulterioare;</w:t>
      </w:r>
    </w:p>
    <w:p w:rsidR="0002379C" w:rsidRPr="00EF747D" w:rsidRDefault="0002379C" w:rsidP="000237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2379C" w:rsidRPr="00EF747D" w:rsidRDefault="0002379C" w:rsidP="0002379C">
      <w:pPr>
        <w:spacing w:after="0" w:line="240" w:lineRule="auto"/>
        <w:ind w:left="816"/>
        <w:contextualSpacing/>
        <w:rPr>
          <w:rFonts w:ascii="Times New Roman" w:hAnsi="Times New Roman" w:cs="Times New Roman"/>
          <w:sz w:val="24"/>
          <w:szCs w:val="24"/>
        </w:rPr>
      </w:pPr>
    </w:p>
    <w:p w:rsidR="0002379C" w:rsidRPr="00EF747D" w:rsidRDefault="0002379C" w:rsidP="0002379C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EF747D">
        <w:rPr>
          <w:rFonts w:ascii="Times New Roman" w:hAnsi="Times New Roman" w:cs="Times New Roman"/>
          <w:sz w:val="24"/>
          <w:szCs w:val="24"/>
        </w:rPr>
        <w:t>Supunem aprobării Consiliului local</w:t>
      </w:r>
      <w:r w:rsidRPr="00EF747D">
        <w:rPr>
          <w:rFonts w:ascii="Times New Roman" w:hAnsi="Times New Roman" w:cs="Times New Roman"/>
          <w:bCs/>
          <w:sz w:val="24"/>
          <w:szCs w:val="24"/>
        </w:rPr>
        <w:t xml:space="preserve"> Proiectului de hotărâre </w:t>
      </w:r>
      <w:r w:rsidRPr="00EF747D">
        <w:rPr>
          <w:rFonts w:ascii="Times New Roman" w:hAnsi="Times New Roman" w:cs="Times New Roman"/>
          <w:sz w:val="24"/>
          <w:szCs w:val="24"/>
        </w:rPr>
        <w:t xml:space="preserve">privind aprobarea dezmembrarii numerelor cadastrale </w:t>
      </w:r>
      <w:r w:rsidR="0027203A" w:rsidRPr="002B4EF5">
        <w:rPr>
          <w:rFonts w:ascii="Times New Roman" w:hAnsi="Times New Roman"/>
          <w:b/>
          <w:bCs/>
          <w:sz w:val="24"/>
          <w:szCs w:val="24"/>
        </w:rPr>
        <w:t>23324. 24821 și 22379</w:t>
      </w:r>
      <w:r w:rsidR="0027203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F747D">
        <w:rPr>
          <w:rFonts w:ascii="Times New Roman" w:hAnsi="Times New Roman" w:cs="Times New Roman"/>
          <w:sz w:val="24"/>
          <w:szCs w:val="24"/>
        </w:rPr>
        <w:t>în vederea întocmirii Titlurilor de proprietate la nivelul comunei Mitreni, județul Călărași.</w:t>
      </w:r>
    </w:p>
    <w:p w:rsidR="0002379C" w:rsidRPr="00EF747D" w:rsidRDefault="0002379C" w:rsidP="0002379C">
      <w:pPr>
        <w:tabs>
          <w:tab w:val="left" w:pos="7088"/>
        </w:tabs>
        <w:spacing w:after="111" w:line="254" w:lineRule="auto"/>
        <w:ind w:right="753"/>
        <w:jc w:val="both"/>
        <w:rPr>
          <w:rFonts w:ascii="Times New Roman" w:hAnsi="Times New Roman" w:cs="Times New Roman"/>
          <w:sz w:val="24"/>
          <w:szCs w:val="24"/>
        </w:rPr>
      </w:pPr>
    </w:p>
    <w:p w:rsidR="0002379C" w:rsidRPr="00EF747D" w:rsidRDefault="0002379C" w:rsidP="0002379C">
      <w:pPr>
        <w:ind w:right="-6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</w:pPr>
      <w:r w:rsidRPr="00EF747D">
        <w:rPr>
          <w:rFonts w:ascii="Times New Roman" w:hAnsi="Times New Roman" w:cs="Times New Roman"/>
          <w:sz w:val="24"/>
          <w:szCs w:val="24"/>
        </w:rPr>
        <w:lastRenderedPageBreak/>
        <w:t xml:space="preserve">       De asemenea, apreciem ca Proiectul de hotarare în speță indeplineste conditiile prevazute de Legea nr. 24/2000 </w:t>
      </w:r>
      <w:r w:rsidRPr="00EF747D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privind normele de tehnică legislativă pentru elaborarea actelor normative, cu modificările și completările ulterioare, pentru a fi înscris pe ordinea de zi a ședinței ordinare a Consiliului local Mitreni.</w:t>
      </w:r>
    </w:p>
    <w:p w:rsidR="0002379C" w:rsidRPr="00EF747D" w:rsidRDefault="0002379C" w:rsidP="0002379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2379C" w:rsidRPr="00EF747D" w:rsidRDefault="0002379C" w:rsidP="000237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02379C" w:rsidRPr="00EF747D" w:rsidRDefault="0002379C" w:rsidP="000237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proofErr w:type="spellStart"/>
      <w:r w:rsidRPr="00EF747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Inițiator</w:t>
      </w:r>
      <w:proofErr w:type="spellEnd"/>
    </w:p>
    <w:p w:rsidR="0002379C" w:rsidRPr="00EF747D" w:rsidRDefault="0002379C" w:rsidP="000237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proofErr w:type="spellStart"/>
      <w:r w:rsidRPr="00EF747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Ciprian</w:t>
      </w:r>
      <w:proofErr w:type="spellEnd"/>
      <w:r w:rsidRPr="00EF747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-Constantin </w:t>
      </w:r>
      <w:proofErr w:type="spellStart"/>
      <w:r w:rsidRPr="00EF747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Panait</w:t>
      </w:r>
      <w:proofErr w:type="spellEnd"/>
    </w:p>
    <w:p w:rsidR="0002379C" w:rsidRPr="00EF747D" w:rsidRDefault="0002379C" w:rsidP="0002379C">
      <w:pPr>
        <w:rPr>
          <w:rFonts w:ascii="Times New Roman" w:hAnsi="Times New Roman" w:cs="Times New Roman"/>
          <w:sz w:val="24"/>
          <w:szCs w:val="24"/>
        </w:rPr>
      </w:pPr>
    </w:p>
    <w:p w:rsidR="0002379C" w:rsidRPr="00EF747D" w:rsidRDefault="0002379C" w:rsidP="0002379C">
      <w:pPr>
        <w:rPr>
          <w:rFonts w:ascii="Times New Roman" w:hAnsi="Times New Roman" w:cs="Times New Roman"/>
          <w:sz w:val="24"/>
          <w:szCs w:val="24"/>
        </w:rPr>
      </w:pPr>
    </w:p>
    <w:p w:rsidR="0002379C" w:rsidRPr="00EF747D" w:rsidRDefault="0002379C" w:rsidP="0002379C">
      <w:pPr>
        <w:ind w:left="816"/>
        <w:contextualSpacing/>
        <w:rPr>
          <w:rFonts w:ascii="Times New Roman" w:hAnsi="Times New Roman" w:cs="Times New Roman"/>
          <w:sz w:val="24"/>
          <w:szCs w:val="24"/>
        </w:rPr>
      </w:pPr>
    </w:p>
    <w:p w:rsidR="0002379C" w:rsidRPr="00EF747D" w:rsidRDefault="0002379C" w:rsidP="0002379C">
      <w:pPr>
        <w:ind w:left="816"/>
        <w:contextualSpacing/>
        <w:rPr>
          <w:rFonts w:ascii="Times New Roman" w:hAnsi="Times New Roman" w:cs="Times New Roman"/>
          <w:sz w:val="24"/>
          <w:szCs w:val="24"/>
        </w:rPr>
      </w:pPr>
    </w:p>
    <w:p w:rsidR="0002379C" w:rsidRPr="00EF747D" w:rsidRDefault="0002379C" w:rsidP="0002379C">
      <w:pPr>
        <w:ind w:left="816"/>
        <w:contextualSpacing/>
        <w:rPr>
          <w:rFonts w:ascii="Times New Roman" w:hAnsi="Times New Roman" w:cs="Times New Roman"/>
          <w:sz w:val="24"/>
          <w:szCs w:val="24"/>
        </w:rPr>
      </w:pPr>
    </w:p>
    <w:p w:rsidR="0002379C" w:rsidRPr="00EF747D" w:rsidRDefault="0002379C" w:rsidP="0002379C">
      <w:pPr>
        <w:ind w:left="816"/>
        <w:contextualSpacing/>
        <w:rPr>
          <w:rFonts w:ascii="Times New Roman" w:hAnsi="Times New Roman" w:cs="Times New Roman"/>
          <w:sz w:val="24"/>
          <w:szCs w:val="24"/>
        </w:rPr>
      </w:pPr>
    </w:p>
    <w:p w:rsidR="0002379C" w:rsidRPr="00EF747D" w:rsidRDefault="0002379C" w:rsidP="0002379C">
      <w:pPr>
        <w:ind w:left="816"/>
        <w:contextualSpacing/>
        <w:rPr>
          <w:rFonts w:ascii="Times New Roman" w:hAnsi="Times New Roman" w:cs="Times New Roman"/>
          <w:sz w:val="24"/>
          <w:szCs w:val="24"/>
        </w:rPr>
      </w:pPr>
    </w:p>
    <w:p w:rsidR="0002379C" w:rsidRPr="00EF747D" w:rsidRDefault="0002379C" w:rsidP="0002379C">
      <w:pPr>
        <w:ind w:left="816"/>
        <w:contextualSpacing/>
        <w:rPr>
          <w:rFonts w:ascii="Times New Roman" w:hAnsi="Times New Roman" w:cs="Times New Roman"/>
          <w:sz w:val="24"/>
          <w:szCs w:val="24"/>
        </w:rPr>
      </w:pPr>
    </w:p>
    <w:p w:rsidR="0002379C" w:rsidRPr="00EF747D" w:rsidRDefault="0002379C" w:rsidP="0002379C">
      <w:pPr>
        <w:ind w:left="816"/>
        <w:contextualSpacing/>
        <w:rPr>
          <w:rFonts w:ascii="Times New Roman" w:hAnsi="Times New Roman" w:cs="Times New Roman"/>
          <w:sz w:val="24"/>
          <w:szCs w:val="24"/>
        </w:rPr>
      </w:pPr>
    </w:p>
    <w:p w:rsidR="0002379C" w:rsidRPr="00EF747D" w:rsidRDefault="0002379C" w:rsidP="0002379C">
      <w:pPr>
        <w:ind w:left="816"/>
        <w:contextualSpacing/>
        <w:rPr>
          <w:rFonts w:ascii="Times New Roman" w:hAnsi="Times New Roman" w:cs="Times New Roman"/>
          <w:sz w:val="24"/>
          <w:szCs w:val="24"/>
        </w:rPr>
      </w:pPr>
    </w:p>
    <w:p w:rsidR="0002379C" w:rsidRPr="00EF747D" w:rsidRDefault="0002379C" w:rsidP="0002379C">
      <w:pPr>
        <w:rPr>
          <w:rFonts w:ascii="Times New Roman" w:hAnsi="Times New Roman" w:cs="Times New Roman"/>
          <w:sz w:val="24"/>
          <w:szCs w:val="24"/>
        </w:rPr>
      </w:pPr>
    </w:p>
    <w:p w:rsidR="0002379C" w:rsidRPr="00EF747D" w:rsidRDefault="0002379C" w:rsidP="0002379C">
      <w:pPr>
        <w:rPr>
          <w:rFonts w:ascii="Times New Roman" w:hAnsi="Times New Roman" w:cs="Times New Roman"/>
          <w:sz w:val="24"/>
          <w:szCs w:val="24"/>
        </w:rPr>
      </w:pPr>
    </w:p>
    <w:p w:rsidR="0002379C" w:rsidRPr="00EF747D" w:rsidRDefault="0002379C" w:rsidP="0002379C">
      <w:pPr>
        <w:rPr>
          <w:rFonts w:ascii="Times New Roman" w:hAnsi="Times New Roman" w:cs="Times New Roman"/>
          <w:sz w:val="24"/>
          <w:szCs w:val="24"/>
        </w:rPr>
      </w:pPr>
    </w:p>
    <w:p w:rsidR="0002379C" w:rsidRPr="00EF747D" w:rsidRDefault="0002379C" w:rsidP="0002379C">
      <w:pPr>
        <w:rPr>
          <w:rFonts w:ascii="Times New Roman" w:hAnsi="Times New Roman" w:cs="Times New Roman"/>
          <w:sz w:val="24"/>
          <w:szCs w:val="24"/>
        </w:rPr>
      </w:pPr>
    </w:p>
    <w:p w:rsidR="0002379C" w:rsidRPr="00EF747D" w:rsidRDefault="0002379C" w:rsidP="0002379C">
      <w:pPr>
        <w:rPr>
          <w:rFonts w:ascii="Times New Roman" w:hAnsi="Times New Roman" w:cs="Times New Roman"/>
          <w:sz w:val="24"/>
          <w:szCs w:val="24"/>
        </w:rPr>
      </w:pPr>
    </w:p>
    <w:p w:rsidR="0002379C" w:rsidRPr="00EF747D" w:rsidRDefault="0002379C" w:rsidP="0002379C">
      <w:pPr>
        <w:rPr>
          <w:rFonts w:ascii="Times New Roman" w:hAnsi="Times New Roman" w:cs="Times New Roman"/>
          <w:sz w:val="24"/>
          <w:szCs w:val="24"/>
        </w:rPr>
      </w:pPr>
    </w:p>
    <w:p w:rsidR="0002379C" w:rsidRPr="00EF747D" w:rsidRDefault="0002379C" w:rsidP="0002379C">
      <w:pPr>
        <w:rPr>
          <w:rFonts w:ascii="Times New Roman" w:hAnsi="Times New Roman" w:cs="Times New Roman"/>
          <w:sz w:val="24"/>
          <w:szCs w:val="24"/>
        </w:rPr>
      </w:pPr>
    </w:p>
    <w:p w:rsidR="0002379C" w:rsidRPr="00EF747D" w:rsidRDefault="0002379C" w:rsidP="0002379C">
      <w:pPr>
        <w:rPr>
          <w:rFonts w:ascii="Times New Roman" w:hAnsi="Times New Roman" w:cs="Times New Roman"/>
          <w:sz w:val="24"/>
          <w:szCs w:val="24"/>
        </w:rPr>
      </w:pPr>
    </w:p>
    <w:p w:rsidR="0002379C" w:rsidRPr="00EF747D" w:rsidRDefault="0002379C" w:rsidP="0002379C">
      <w:pPr>
        <w:rPr>
          <w:rFonts w:ascii="Times New Roman" w:hAnsi="Times New Roman" w:cs="Times New Roman"/>
          <w:sz w:val="24"/>
          <w:szCs w:val="24"/>
        </w:rPr>
      </w:pPr>
    </w:p>
    <w:p w:rsidR="0002379C" w:rsidRPr="00EF747D" w:rsidRDefault="0002379C" w:rsidP="0002379C">
      <w:pPr>
        <w:rPr>
          <w:rFonts w:ascii="Times New Roman" w:hAnsi="Times New Roman" w:cs="Times New Roman"/>
          <w:sz w:val="24"/>
          <w:szCs w:val="24"/>
        </w:rPr>
      </w:pPr>
    </w:p>
    <w:p w:rsidR="0002379C" w:rsidRPr="00EF747D" w:rsidRDefault="0002379C" w:rsidP="0002379C">
      <w:pPr>
        <w:rPr>
          <w:rFonts w:ascii="Times New Roman" w:hAnsi="Times New Roman" w:cs="Times New Roman"/>
          <w:sz w:val="24"/>
          <w:szCs w:val="24"/>
        </w:rPr>
      </w:pPr>
    </w:p>
    <w:p w:rsidR="0002379C" w:rsidRPr="00EF747D" w:rsidRDefault="0002379C" w:rsidP="0002379C"/>
    <w:p w:rsidR="001F116C" w:rsidRPr="007163A4" w:rsidRDefault="001F116C" w:rsidP="0034147B">
      <w:pPr>
        <w:rPr>
          <w:rFonts w:ascii="Times New Roman" w:hAnsi="Times New Roman" w:cs="Times New Roman"/>
        </w:rPr>
      </w:pPr>
    </w:p>
    <w:sectPr w:rsidR="001F116C" w:rsidRPr="007163A4" w:rsidSect="008A6E77">
      <w:headerReference w:type="default" r:id="rId8"/>
      <w:pgSz w:w="11900" w:h="16840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B50" w:rsidRDefault="006A1B50">
      <w:pPr>
        <w:spacing w:after="0" w:line="240" w:lineRule="auto"/>
      </w:pPr>
      <w:r>
        <w:separator/>
      </w:r>
    </w:p>
  </w:endnote>
  <w:endnote w:type="continuationSeparator" w:id="0">
    <w:p w:rsidR="006A1B50" w:rsidRDefault="006A1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B50" w:rsidRDefault="006A1B50">
      <w:pPr>
        <w:spacing w:after="0" w:line="240" w:lineRule="auto"/>
      </w:pPr>
      <w:r>
        <w:separator/>
      </w:r>
    </w:p>
  </w:footnote>
  <w:footnote w:type="continuationSeparator" w:id="0">
    <w:p w:rsidR="006A1B50" w:rsidRDefault="006A1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6A1B50">
    <w:pPr>
      <w:pStyle w:val="Header"/>
    </w:pPr>
  </w:p>
  <w:p w:rsidR="003B4751" w:rsidRDefault="006A1B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3" w15:restartNumberingAfterBreak="0">
    <w:nsid w:val="00000005"/>
    <w:multiLevelType w:val="singleLevel"/>
    <w:tmpl w:val="00000005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</w:abstractNum>
  <w:abstractNum w:abstractNumId="6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11D5D04"/>
    <w:multiLevelType w:val="hybridMultilevel"/>
    <w:tmpl w:val="79485B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7653DC"/>
    <w:multiLevelType w:val="multilevel"/>
    <w:tmpl w:val="A1E8AA60"/>
    <w:lvl w:ilvl="0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0B92237C"/>
    <w:multiLevelType w:val="hybridMultilevel"/>
    <w:tmpl w:val="04C8C2B4"/>
    <w:lvl w:ilvl="0" w:tplc="BC440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B2115"/>
    <w:multiLevelType w:val="hybridMultilevel"/>
    <w:tmpl w:val="1DF217CA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2B5FE4"/>
    <w:multiLevelType w:val="hybridMultilevel"/>
    <w:tmpl w:val="FBA81C68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3" w15:restartNumberingAfterBreak="0">
    <w:nsid w:val="3B9C0CEC"/>
    <w:multiLevelType w:val="hybridMultilevel"/>
    <w:tmpl w:val="FD2E8A2A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F6839"/>
    <w:multiLevelType w:val="multilevel"/>
    <w:tmpl w:val="1D0CC9A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45F80202"/>
    <w:multiLevelType w:val="hybridMultilevel"/>
    <w:tmpl w:val="231AE2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016380"/>
    <w:multiLevelType w:val="hybridMultilevel"/>
    <w:tmpl w:val="ED8CD056"/>
    <w:lvl w:ilvl="0" w:tplc="29C49584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47518">
      <w:start w:val="2"/>
      <w:numFmt w:val="lowerLetter"/>
      <w:lvlText w:val="%2)"/>
      <w:lvlJc w:val="left"/>
      <w:pPr>
        <w:ind w:left="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9CD228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443DE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BE2B4C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7ED2BC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7AD384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F83BE6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426902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8F11710"/>
    <w:multiLevelType w:val="hybridMultilevel"/>
    <w:tmpl w:val="D224431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E81863"/>
    <w:multiLevelType w:val="multilevel"/>
    <w:tmpl w:val="9604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365375"/>
    <w:multiLevelType w:val="hybridMultilevel"/>
    <w:tmpl w:val="E432EAE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E22367"/>
    <w:multiLevelType w:val="hybridMultilevel"/>
    <w:tmpl w:val="984889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2" w15:restartNumberingAfterBreak="0">
    <w:nsid w:val="636733FF"/>
    <w:multiLevelType w:val="hybridMultilevel"/>
    <w:tmpl w:val="71762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C96B42"/>
    <w:multiLevelType w:val="hybridMultilevel"/>
    <w:tmpl w:val="16FE8B7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CA2E73"/>
    <w:multiLevelType w:val="hybridMultilevel"/>
    <w:tmpl w:val="24F2CBC8"/>
    <w:lvl w:ilvl="0" w:tplc="ED161BCE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6" w15:restartNumberingAfterBreak="0">
    <w:nsid w:val="73891D58"/>
    <w:multiLevelType w:val="hybridMultilevel"/>
    <w:tmpl w:val="8BEA36C4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27"/>
  </w:num>
  <w:num w:numId="6">
    <w:abstractNumId w:val="12"/>
  </w:num>
  <w:num w:numId="7">
    <w:abstractNumId w:val="18"/>
  </w:num>
  <w:num w:numId="8">
    <w:abstractNumId w:val="9"/>
  </w:num>
  <w:num w:numId="9">
    <w:abstractNumId w:val="1"/>
  </w:num>
  <w:num w:numId="10">
    <w:abstractNumId w:val="0"/>
  </w:num>
  <w:num w:numId="1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14"/>
  </w:num>
  <w:num w:numId="17">
    <w:abstractNumId w:val="21"/>
  </w:num>
  <w:num w:numId="18">
    <w:abstractNumId w:val="16"/>
  </w:num>
  <w:num w:numId="19">
    <w:abstractNumId w:val="15"/>
  </w:num>
  <w:num w:numId="20">
    <w:abstractNumId w:val="10"/>
  </w:num>
  <w:num w:numId="21">
    <w:abstractNumId w:val="28"/>
  </w:num>
  <w:num w:numId="22">
    <w:abstractNumId w:val="26"/>
  </w:num>
  <w:num w:numId="23">
    <w:abstractNumId w:val="25"/>
  </w:num>
  <w:num w:numId="24">
    <w:abstractNumId w:val="23"/>
  </w:num>
  <w:num w:numId="25">
    <w:abstractNumId w:val="7"/>
  </w:num>
  <w:num w:numId="26">
    <w:abstractNumId w:val="8"/>
  </w:num>
  <w:num w:numId="27">
    <w:abstractNumId w:val="20"/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17"/>
  </w:num>
  <w:num w:numId="31">
    <w:abstractNumId w:val="19"/>
  </w:num>
  <w:num w:numId="32">
    <w:abstractNumId w:val="11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E8C"/>
    <w:rsid w:val="0002379C"/>
    <w:rsid w:val="001369FF"/>
    <w:rsid w:val="00157872"/>
    <w:rsid w:val="00160BCD"/>
    <w:rsid w:val="001F0AF9"/>
    <w:rsid w:val="001F116C"/>
    <w:rsid w:val="002070F9"/>
    <w:rsid w:val="00220336"/>
    <w:rsid w:val="002650F3"/>
    <w:rsid w:val="0027203A"/>
    <w:rsid w:val="003219E1"/>
    <w:rsid w:val="003276EE"/>
    <w:rsid w:val="0034147B"/>
    <w:rsid w:val="0036437C"/>
    <w:rsid w:val="003A5BA1"/>
    <w:rsid w:val="003C27F6"/>
    <w:rsid w:val="003D1AFF"/>
    <w:rsid w:val="00407DA1"/>
    <w:rsid w:val="00437BC0"/>
    <w:rsid w:val="00517882"/>
    <w:rsid w:val="00546D44"/>
    <w:rsid w:val="005B756C"/>
    <w:rsid w:val="005D181F"/>
    <w:rsid w:val="00611E1A"/>
    <w:rsid w:val="00616B82"/>
    <w:rsid w:val="00676C1B"/>
    <w:rsid w:val="006A1B50"/>
    <w:rsid w:val="006F6DFD"/>
    <w:rsid w:val="007163A4"/>
    <w:rsid w:val="0072453C"/>
    <w:rsid w:val="00730E4B"/>
    <w:rsid w:val="007B0726"/>
    <w:rsid w:val="00852D6D"/>
    <w:rsid w:val="008E4E8C"/>
    <w:rsid w:val="00937879"/>
    <w:rsid w:val="009C3236"/>
    <w:rsid w:val="009C3BF4"/>
    <w:rsid w:val="009F0E57"/>
    <w:rsid w:val="00A15E55"/>
    <w:rsid w:val="00A64E48"/>
    <w:rsid w:val="00A65BBA"/>
    <w:rsid w:val="00AA662A"/>
    <w:rsid w:val="00AF291A"/>
    <w:rsid w:val="00B11672"/>
    <w:rsid w:val="00B22BB9"/>
    <w:rsid w:val="00B3155D"/>
    <w:rsid w:val="00BC471B"/>
    <w:rsid w:val="00BE63BC"/>
    <w:rsid w:val="00BF21C3"/>
    <w:rsid w:val="00C86EFA"/>
    <w:rsid w:val="00CE667B"/>
    <w:rsid w:val="00CF0823"/>
    <w:rsid w:val="00D82FFE"/>
    <w:rsid w:val="00D86794"/>
    <w:rsid w:val="00DE1A4F"/>
    <w:rsid w:val="00E10733"/>
    <w:rsid w:val="00E4408E"/>
    <w:rsid w:val="00E470E5"/>
    <w:rsid w:val="00E70BD8"/>
    <w:rsid w:val="00EC4A55"/>
    <w:rsid w:val="00ED1E3C"/>
    <w:rsid w:val="00F6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DC069"/>
  <w15:chartTrackingRefBased/>
  <w15:docId w15:val="{17DE7913-686B-49E1-94B2-D7024F54A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7F6"/>
    <w:pPr>
      <w:spacing w:after="200" w:line="276" w:lineRule="auto"/>
    </w:pPr>
    <w:rPr>
      <w:rFonts w:eastAsiaTheme="minorEastAsia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64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437C"/>
    <w:rPr>
      <w:rFonts w:eastAsiaTheme="minorEastAsia"/>
      <w:lang w:val="ro-RO" w:eastAsia="ro-RO"/>
    </w:rPr>
  </w:style>
  <w:style w:type="character" w:styleId="Hyperlink">
    <w:name w:val="Hyperlink"/>
    <w:basedOn w:val="DefaultParagraphFont"/>
    <w:unhideWhenUsed/>
    <w:rsid w:val="003C27F6"/>
    <w:rPr>
      <w:color w:val="0000FF"/>
      <w:u w:val="single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160BCD"/>
    <w:rPr>
      <w:rFonts w:ascii="Calibri" w:eastAsia="Calibri" w:hAnsi="Calibri" w:cs="Times New Roman"/>
    </w:rPr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160BCD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879"/>
    <w:rPr>
      <w:rFonts w:ascii="Segoe UI" w:eastAsiaTheme="minorEastAsia" w:hAnsi="Segoe UI" w:cs="Segoe UI"/>
      <w:sz w:val="18"/>
      <w:szCs w:val="18"/>
      <w:lang w:val="ro-RO" w:eastAsia="ro-RO"/>
    </w:rPr>
  </w:style>
  <w:style w:type="paragraph" w:customStyle="1" w:styleId="Frspaiere2">
    <w:name w:val="Fără spațiere2"/>
    <w:qFormat/>
    <w:rsid w:val="00A65BBA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semiHidden/>
    <w:unhideWhenUsed/>
    <w:qFormat/>
    <w:rsid w:val="00BF21C3"/>
    <w:pPr>
      <w:widowControl w:val="0"/>
      <w:spacing w:after="220"/>
    </w:pPr>
    <w:rPr>
      <w:rFonts w:ascii="Times New Roman" w:eastAsia="Times New Roman" w:hAnsi="Times New Roman" w:cs="Times New Roman"/>
      <w:color w:val="8D9290"/>
      <w:sz w:val="26"/>
      <w:szCs w:val="26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semiHidden/>
    <w:rsid w:val="00BF21C3"/>
    <w:rPr>
      <w:rFonts w:ascii="Times New Roman" w:eastAsia="Times New Roman" w:hAnsi="Times New Roman" w:cs="Times New Roman"/>
      <w:color w:val="8D9290"/>
      <w:sz w:val="26"/>
      <w:szCs w:val="26"/>
      <w:lang w:bidi="en-US"/>
    </w:rPr>
  </w:style>
  <w:style w:type="character" w:customStyle="1" w:styleId="NoSpacingChar">
    <w:name w:val="No Spacing Char"/>
    <w:link w:val="NoSpacing"/>
    <w:uiPriority w:val="1"/>
    <w:locked/>
    <w:rsid w:val="00220336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22033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4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6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4</cp:revision>
  <cp:lastPrinted>2026-10-13T06:08:00Z</cp:lastPrinted>
  <dcterms:created xsi:type="dcterms:W3CDTF">2026-10-12T11:33:00Z</dcterms:created>
  <dcterms:modified xsi:type="dcterms:W3CDTF">2026-10-13T06:11:00Z</dcterms:modified>
</cp:coreProperties>
</file>