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119" w:rsidRPr="00A92F50" w:rsidRDefault="00134119" w:rsidP="001341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4119" w:rsidRPr="00A92F50" w:rsidRDefault="00134119" w:rsidP="00134119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F50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6F5F7C3D" wp14:editId="3D2E354F">
            <wp:extent cx="514350" cy="666750"/>
            <wp:effectExtent l="19050" t="19050" r="0" b="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34119" w:rsidRPr="00A92F50" w:rsidRDefault="00134119" w:rsidP="00134119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134119" w:rsidRPr="00A92F50" w:rsidRDefault="00134119" w:rsidP="00134119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134119" w:rsidRPr="00A92F50" w:rsidRDefault="00134119" w:rsidP="00134119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A92F50"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134119" w:rsidRPr="00134119" w:rsidRDefault="00134119" w:rsidP="001341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9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PROIECT DE HOTARARE</w:t>
      </w:r>
    </w:p>
    <w:p w:rsidR="00134119" w:rsidRDefault="00134119" w:rsidP="00E776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77644" w:rsidRPr="00590607" w:rsidRDefault="00590607" w:rsidP="00E77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si plata unui comision de garantare</w:t>
      </w:r>
    </w:p>
    <w:p w:rsidR="00E77644" w:rsidRPr="00590607" w:rsidRDefault="00E77644" w:rsidP="00E77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</w:pP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Consiliul Local al </w:t>
      </w:r>
      <w:r w:rsidR="00134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  MITRENI,  JUDETUL CALARASI</w:t>
      </w: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, întrunit in şedinţa </w:t>
      </w:r>
      <w:proofErr w:type="spellStart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ordinară</w:t>
      </w:r>
      <w:proofErr w:type="spellEnd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, </w:t>
      </w:r>
      <w:proofErr w:type="spellStart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convocată</w:t>
      </w:r>
      <w:proofErr w:type="spellEnd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 </w:t>
      </w:r>
      <w:proofErr w:type="spellStart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astăzi</w:t>
      </w:r>
      <w:proofErr w:type="spellEnd"/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 xml:space="preserve"> </w:t>
      </w:r>
      <w:r w:rsidR="00590607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29</w:t>
      </w:r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.0</w:t>
      </w:r>
      <w:r w:rsidR="00590607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9</w:t>
      </w:r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.202</w:t>
      </w:r>
      <w:r w:rsidR="00590607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6</w:t>
      </w:r>
      <w:r w:rsidR="00134119" w:rsidRPr="00134119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n-US"/>
        </w:rPr>
        <w:t>,</w:t>
      </w:r>
    </w:p>
    <w:p w:rsidR="00B207D8" w:rsidRPr="00E77644" w:rsidRDefault="00B207D8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Având in vedere:</w:t>
      </w: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3740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referat de 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374029">
        <w:rPr>
          <w:rFonts w:ascii="Times New Roman" w:eastAsia="Times New Roman" w:hAnsi="Times New Roman" w:cs="Times New Roman"/>
          <w:color w:val="000000"/>
          <w:sz w:val="24"/>
          <w:szCs w:val="24"/>
        </w:rPr>
        <w:t>probare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4029">
        <w:rPr>
          <w:rFonts w:ascii="Times New Roman" w:eastAsia="Times New Roman" w:hAnsi="Times New Roman" w:cs="Times New Roman"/>
          <w:color w:val="000000"/>
          <w:sz w:val="24"/>
          <w:szCs w:val="24"/>
        </w:rPr>
        <w:t>al Primarului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40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MITRENI,  JUDETUL CALARASI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,domnul  PANAIT CIPRIAN-CONSTANTIN  nr. 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5165</w:t>
      </w:r>
      <w:r w:rsidR="00374029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raportul de specialitate nr. </w:t>
      </w:r>
      <w:r w:rsidR="00590607">
        <w:rPr>
          <w:rFonts w:ascii="Times New Roman" w:eastAsia="Times New Roman" w:hAnsi="Times New Roman" w:cs="Times New Roman"/>
          <w:sz w:val="24"/>
          <w:szCs w:val="24"/>
          <w:lang w:eastAsia="en-US"/>
        </w:rPr>
        <w:t>5370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r w:rsidR="00590607">
        <w:rPr>
          <w:rFonts w:ascii="Times New Roman" w:eastAsia="Times New Roman" w:hAnsi="Times New Roman" w:cs="Times New Roman"/>
          <w:sz w:val="24"/>
          <w:szCs w:val="24"/>
          <w:lang w:eastAsia="en-US"/>
        </w:rPr>
        <w:t>28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.0</w:t>
      </w:r>
      <w:r w:rsidR="00590607">
        <w:rPr>
          <w:rFonts w:ascii="Times New Roman" w:eastAsia="Times New Roman" w:hAnsi="Times New Roman" w:cs="Times New Roman"/>
          <w:sz w:val="24"/>
          <w:szCs w:val="24"/>
          <w:lang w:eastAsia="en-US"/>
        </w:rPr>
        <w:t>9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.202</w:t>
      </w:r>
      <w:r w:rsidR="00590607"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avizul favorabil al </w:t>
      </w:r>
      <w:r w:rsidR="00940355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bookmarkStart w:id="0" w:name="_GoBack"/>
      <w:bookmarkEnd w:id="0"/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omisi</w:t>
      </w:r>
      <w:r w:rsidR="009A0C59"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de specialitate </w:t>
      </w:r>
      <w:r w:rsidR="009A0C59">
        <w:rPr>
          <w:rFonts w:ascii="Times New Roman" w:eastAsia="Times New Roman" w:hAnsi="Times New Roman" w:cs="Times New Roman"/>
          <w:color w:val="000000"/>
          <w:sz w:val="24"/>
          <w:szCs w:val="24"/>
        </w:rPr>
        <w:t>pentru probleme in agricultura, activitati economico-financiare, amenajarea teritotiului si urbanism, protectia mediului si turism de pe langa Consiliul L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ocal </w:t>
      </w:r>
      <w:r w:rsidR="009A0C59">
        <w:rPr>
          <w:rFonts w:ascii="Times New Roman" w:eastAsia="Times New Roman" w:hAnsi="Times New Roman" w:cs="Times New Roman"/>
          <w:color w:val="000000"/>
          <w:sz w:val="24"/>
          <w:szCs w:val="24"/>
        </w:rPr>
        <w:t>Mitreni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90607" w:rsidRPr="00590607" w:rsidRDefault="00590607" w:rsidP="00590607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prevederile Hotărârii Consiliului Local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nr. 108/29.12.2025 privind implementarea proiectului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„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09.09.2026;</w:t>
      </w:r>
    </w:p>
    <w:p w:rsidR="00590607" w:rsidRPr="00590607" w:rsidRDefault="00590607" w:rsidP="00590607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- prevederile Hotărârii Consiliului Local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nr. 8/12.02.2026 privind aprobarea valorii de investitie a proiectului 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„ 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;</w:t>
      </w:r>
      <w:r w:rsidRPr="00590607">
        <w:rPr>
          <w:rFonts w:ascii="Times New Roman" w:eastAsia="Times New Roman" w:hAnsi="Times New Roman" w:cs="Times New Roman"/>
          <w:color w:val="000080"/>
          <w:sz w:val="24"/>
          <w:szCs w:val="24"/>
          <w:lang w:eastAsia="en-US"/>
        </w:rPr>
        <w:t xml:space="preserve"> </w:t>
      </w: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77644" w:rsidRPr="00992EC8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conformitate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cu:</w:t>
      </w:r>
    </w:p>
    <w:p w:rsidR="00B207D8" w:rsidRPr="00992EC8" w:rsidRDefault="00B207D8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77644" w:rsidRPr="00992EC8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="003A60B5"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art. 129, 133, 139 si 196 din Ordonanta de urgenta nr. 57/2019 privind Codul administrativ, cu modificarile si completarile ulterioare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77644" w:rsidRPr="00992EC8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="00A11C27"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Ghidul solicitantului aferent M4 – Investitii pentru dezvoltarea durabila si protectia mediului pe teritoriul GAL, sesiunea 01/2025, aferenta Planului Strategic PAC 2023-2027, finantat prin Fondul European Agricol pentru Dezvoltare Rurala (FEADR), in cadrul interventiei LEADER DR-36-Dezvoltarea locala plasata sub responsabilitatea comunitatii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77644" w:rsidRPr="00992EC8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-</w:t>
      </w:r>
      <w:r w:rsidR="00A11C27"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Hotararea nr. 907 din 29 noiembrie 2016 privind etapele de elaborare si continutul-cadru al documentatiilor tehnicoeconomice aferente obiectivelor/proiectelor de investitii finantate din fonduri publice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E77644" w:rsidRPr="00992EC8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 temeiul</w:t>
      </w:r>
      <w:r w:rsidRPr="00992E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36 alin(1) și (2) lit.b), ali (4) lit. b) , art.45  si art.115 alin.(1)  lit.b) din Legea administraţiei publice locale nr. 215/2001, republicata, cu modificările si completările ulterioare</w:t>
      </w: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644" w:rsidRPr="00E77644" w:rsidRDefault="00E77644" w:rsidP="00E776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644" w:rsidRPr="00374029" w:rsidRDefault="00B207D8" w:rsidP="00E77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7402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PROPUNE SPRE ADOPTARE</w:t>
      </w:r>
      <w:r w:rsidR="00E77644" w:rsidRPr="00E776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B207D8" w:rsidRPr="00E77644" w:rsidRDefault="00B207D8" w:rsidP="00E77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644" w:rsidRPr="00E77644" w:rsidRDefault="00E77644" w:rsidP="003A60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59060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.</w:t>
      </w:r>
      <w:r w:rsidR="009A0C59">
        <w:rPr>
          <w:rFonts w:ascii="Times New Roman" w:eastAsia="Times New Roman" w:hAnsi="Times New Roman" w:cs="Times New Roman"/>
          <w:sz w:val="24"/>
          <w:szCs w:val="24"/>
        </w:rPr>
        <w:t xml:space="preserve"> a)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Se aproba solicitarea unei Scrisori de garantie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de la FGCR IFN SA in valoare de </w:t>
      </w:r>
      <w:r w:rsidR="003A60B5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l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ei in vederea garantarii obligatiilor de plata a avansului de </w:t>
      </w:r>
      <w:r w:rsidR="003A60B5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lei 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din fondurile nerambursabile în baza contractului de finantare nerambursabila nr.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</w:t>
      </w:r>
      <w:r w:rsidR="003A60B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</w:t>
      </w:r>
      <w:r w:rsidR="003A60B5"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36020804208181203911 din data </w:t>
      </w:r>
      <w:proofErr w:type="spellStart"/>
      <w:r w:rsidR="003A60B5"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="003A60B5"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</w:t>
      </w:r>
      <w:r w:rsidR="003A60B5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-pentru proiectul 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„</w:t>
      </w:r>
      <w:r w:rsidR="003A60B5"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incheiat cu Agentia pentru Finantarea Investitiilor Rurale. </w:t>
      </w:r>
    </w:p>
    <w:p w:rsidR="00E77644" w:rsidRPr="00E77644" w:rsidRDefault="009A0C59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b)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Durata acoperita de 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</w:rPr>
        <w:t>Scrisoarea de garantie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de la FGCR IFN SA  este de la</w:t>
      </w:r>
      <w:r w:rsidR="003A60B5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momentul acordarii si pana la 30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.</w:t>
      </w:r>
      <w:r w:rsidR="003A60B5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09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.202</w:t>
      </w:r>
      <w:r w:rsidR="003A60B5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9</w:t>
      </w:r>
      <w:r w:rsidR="00E77644" w:rsidRPr="00E77644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 xml:space="preserve"> ;</w:t>
      </w: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3A60B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E7764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Se aproba plata unui comision de garantare  in valoare de </w:t>
      </w:r>
      <w:r w:rsidR="003A60B5">
        <w:rPr>
          <w:rFonts w:ascii="Times New Roman" w:eastAsia="Times New Roman" w:hAnsi="Times New Roman" w:cs="Times New Roman"/>
          <w:sz w:val="24"/>
          <w:szCs w:val="24"/>
        </w:rPr>
        <w:t>2.752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A60B5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lei, calculat  conform ORDIN </w:t>
      </w:r>
      <w:r w:rsidR="00B207D8">
        <w:rPr>
          <w:rFonts w:ascii="Times New Roman" w:eastAsia="Times New Roman" w:hAnsi="Times New Roman" w:cs="Times New Roman"/>
          <w:sz w:val="24"/>
          <w:szCs w:val="24"/>
        </w:rPr>
        <w:t>MADR nr.1/2023, adica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A60B5">
        <w:rPr>
          <w:rFonts w:ascii="Times New Roman" w:eastAsia="Times New Roman" w:hAnsi="Times New Roman" w:cs="Times New Roman"/>
          <w:sz w:val="24"/>
          <w:szCs w:val="24"/>
        </w:rPr>
        <w:t>152.904,00</w:t>
      </w:r>
      <w:r w:rsidRPr="00E776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 xml:space="preserve"> lei (avans ) x 0,05%/ luna x </w:t>
      </w:r>
      <w:r w:rsidR="003A60B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77644">
        <w:rPr>
          <w:rFonts w:ascii="Times New Roman" w:eastAsia="Times New Roman" w:hAnsi="Times New Roman" w:cs="Times New Roman"/>
          <w:sz w:val="24"/>
          <w:szCs w:val="24"/>
        </w:rPr>
        <w:t>6 luni de valabilitate ;</w:t>
      </w: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776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Art.</w:t>
      </w:r>
      <w:r w:rsidR="003A60B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3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>. Cu ducerea la îndeplinire a prezentei hotarari se încredințează primarul</w:t>
      </w:r>
      <w:r w:rsidR="00B207D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MITRENI,  JUDETUL CALARASI</w:t>
      </w:r>
      <w:r w:rsidR="00B207D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B207D8">
        <w:rPr>
          <w:rFonts w:ascii="Times New Roman" w:eastAsia="Times New Roman" w:hAnsi="Times New Roman" w:cs="Times New Roman"/>
          <w:spacing w:val="-10"/>
          <w:sz w:val="24"/>
          <w:szCs w:val="24"/>
        </w:rPr>
        <w:t>prin compartimentele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de specialitate.</w:t>
      </w: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7764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Art.</w:t>
      </w:r>
      <w:r w:rsidR="003A60B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4</w:t>
      </w:r>
      <w:r w:rsidRPr="00E7764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.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Prezenta hotarare se comunica, prin i</w:t>
      </w:r>
      <w:r w:rsidR="00B207D8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ntermediul secretarului</w:t>
      </w:r>
      <w:r w:rsidR="009A0C59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 general al</w:t>
      </w:r>
      <w:r w:rsidR="00B207D8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 COMUNEI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MITRENI,  JUDETUL CALARASI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 in temeiul prevazut prin lege, primarului </w:t>
      </w:r>
      <w:r w:rsidR="00B207D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COMUNEI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MITRENI,  JUDETUL CALARASI</w:t>
      </w:r>
      <w:r w:rsidR="00B207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a  compartimentelor de specialitate din aparatul </w:t>
      </w:r>
      <w:r w:rsidR="00B207D8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de specialitate al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primarului precum si Institutiei Prefectului – judetul CALARASI   si se aduce la cunostinta publica pri</w:t>
      </w:r>
      <w:r w:rsidR="00B207D8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 xml:space="preserve">n afisarea la sediul primariei și </w:t>
      </w:r>
      <w:r w:rsidRPr="00E77644">
        <w:rPr>
          <w:rFonts w:ascii="Times New Roman" w:eastAsia="Times New Roman" w:hAnsi="Times New Roman" w:cs="Times New Roman"/>
          <w:bCs/>
          <w:sz w:val="24"/>
          <w:szCs w:val="24"/>
          <w:lang w:val="sk-SK"/>
        </w:rPr>
        <w:t>publicare pe site-ul institutiei.</w:t>
      </w:r>
      <w:r w:rsidRPr="00E77644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</w:p>
    <w:p w:rsidR="00E77644" w:rsidRPr="00E77644" w:rsidRDefault="00E77644" w:rsidP="00B207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B207D8" w:rsidRPr="00A92F50" w:rsidRDefault="00B207D8" w:rsidP="00B20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7D8" w:rsidRPr="00A92F50" w:rsidRDefault="00B207D8" w:rsidP="00B20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B207D8" w:rsidRPr="00A92F50" w:rsidRDefault="00B207D8" w:rsidP="00B20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>Primar, Ciprian-Constantin Panait</w:t>
      </w:r>
    </w:p>
    <w:p w:rsidR="00B207D8" w:rsidRPr="00A92F50" w:rsidRDefault="00B207D8" w:rsidP="00B20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207D8" w:rsidRPr="00A92F50" w:rsidRDefault="00B207D8" w:rsidP="00B20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07D8" w:rsidRPr="00A92F50" w:rsidRDefault="00B207D8" w:rsidP="00B20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07D8" w:rsidRPr="00A92F50" w:rsidRDefault="00B207D8" w:rsidP="00B20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60B5">
        <w:rPr>
          <w:rFonts w:ascii="Times New Roman" w:hAnsi="Times New Roman" w:cs="Times New Roman"/>
          <w:b/>
          <w:sz w:val="24"/>
          <w:szCs w:val="24"/>
        </w:rPr>
        <w:t>Nr. 70</w:t>
      </w:r>
    </w:p>
    <w:p w:rsidR="00B207D8" w:rsidRPr="00A92F50" w:rsidRDefault="00B207D8" w:rsidP="00B207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F50"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B207D8" w:rsidRPr="00A92F50" w:rsidRDefault="00B207D8" w:rsidP="00B207D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sz w:val="24"/>
          <w:szCs w:val="24"/>
        </w:rPr>
        <w:t>Astăzi</w:t>
      </w:r>
      <w:r w:rsidRPr="00EC15B5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="003A60B5" w:rsidRPr="00EC15B5">
        <w:rPr>
          <w:rFonts w:ascii="Times New Roman" w:hAnsi="Times New Roman" w:cs="Times New Roman"/>
          <w:b/>
          <w:sz w:val="24"/>
          <w:szCs w:val="24"/>
        </w:rPr>
        <w:t>29</w:t>
      </w:r>
      <w:r w:rsidR="003A60B5">
        <w:rPr>
          <w:rFonts w:ascii="Times New Roman" w:hAnsi="Times New Roman" w:cs="Times New Roman"/>
          <w:b/>
          <w:sz w:val="24"/>
          <w:szCs w:val="24"/>
        </w:rPr>
        <w:t>.09</w:t>
      </w:r>
      <w:r w:rsidRPr="00A92F50">
        <w:rPr>
          <w:rFonts w:ascii="Times New Roman" w:hAnsi="Times New Roman" w:cs="Times New Roman"/>
          <w:b/>
          <w:sz w:val="24"/>
          <w:szCs w:val="24"/>
        </w:rPr>
        <w:t>.202</w:t>
      </w:r>
      <w:r w:rsidR="003A60B5">
        <w:rPr>
          <w:rFonts w:ascii="Times New Roman" w:hAnsi="Times New Roman" w:cs="Times New Roman"/>
          <w:b/>
          <w:sz w:val="24"/>
          <w:szCs w:val="24"/>
        </w:rPr>
        <w:t>6</w:t>
      </w:r>
      <w:r w:rsidRPr="00A92F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07D8" w:rsidRPr="00A92F50" w:rsidRDefault="00B207D8" w:rsidP="00B20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07D8" w:rsidRPr="00A92F50" w:rsidRDefault="00B207D8" w:rsidP="00B207D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07D8" w:rsidRPr="00A92F50" w:rsidRDefault="00B207D8" w:rsidP="00B207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7D8" w:rsidRPr="00A92F50" w:rsidRDefault="00B207D8" w:rsidP="00B207D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Avizat legalitate, </w:t>
      </w:r>
    </w:p>
    <w:p w:rsidR="005837AF" w:rsidRPr="00134119" w:rsidRDefault="00B207D8" w:rsidP="003A60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92F50">
        <w:rPr>
          <w:rFonts w:ascii="Times New Roman" w:hAnsi="Times New Roman" w:cs="Times New Roman"/>
          <w:b/>
          <w:sz w:val="24"/>
          <w:szCs w:val="24"/>
        </w:rPr>
        <w:t>Secretar general comună, dr. Mariana Oprican</w:t>
      </w:r>
    </w:p>
    <w:sectPr w:rsidR="005837AF" w:rsidRPr="00134119" w:rsidSect="00C60B70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66A" w:rsidRDefault="0034166A">
      <w:pPr>
        <w:spacing w:after="0" w:line="240" w:lineRule="auto"/>
      </w:pPr>
      <w:r>
        <w:separator/>
      </w:r>
    </w:p>
  </w:endnote>
  <w:endnote w:type="continuationSeparator" w:id="0">
    <w:p w:rsidR="0034166A" w:rsidRDefault="00341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66A" w:rsidRDefault="0034166A">
      <w:pPr>
        <w:spacing w:after="0" w:line="240" w:lineRule="auto"/>
      </w:pPr>
      <w:r>
        <w:separator/>
      </w:r>
    </w:p>
  </w:footnote>
  <w:footnote w:type="continuationSeparator" w:id="0">
    <w:p w:rsidR="0034166A" w:rsidRDefault="00341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34166A">
    <w:pPr>
      <w:pStyle w:val="Header"/>
    </w:pPr>
  </w:p>
  <w:p w:rsidR="003B4751" w:rsidRDefault="00341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14A61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5B78A69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4E32D8C"/>
    <w:multiLevelType w:val="hybridMultilevel"/>
    <w:tmpl w:val="ED1A8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132E7"/>
    <w:multiLevelType w:val="multilevel"/>
    <w:tmpl w:val="12B8936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8F29B3"/>
    <w:multiLevelType w:val="multilevel"/>
    <w:tmpl w:val="CA10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E224A2"/>
    <w:multiLevelType w:val="hybridMultilevel"/>
    <w:tmpl w:val="9CEA5270"/>
    <w:lvl w:ilvl="0" w:tplc="0409000F">
      <w:start w:val="9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377E3"/>
    <w:multiLevelType w:val="multilevel"/>
    <w:tmpl w:val="226E408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525629"/>
    <w:multiLevelType w:val="multilevel"/>
    <w:tmpl w:val="8F18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987547"/>
    <w:multiLevelType w:val="hybridMultilevel"/>
    <w:tmpl w:val="DEC0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B71C9"/>
    <w:multiLevelType w:val="hybridMultilevel"/>
    <w:tmpl w:val="E8EE7F26"/>
    <w:lvl w:ilvl="0" w:tplc="85A804A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2BC141CB"/>
    <w:multiLevelType w:val="multilevel"/>
    <w:tmpl w:val="8B5E34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D87E12"/>
    <w:multiLevelType w:val="hybridMultilevel"/>
    <w:tmpl w:val="07FE028C"/>
    <w:lvl w:ilvl="0" w:tplc="040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F7CF0"/>
    <w:multiLevelType w:val="hybridMultilevel"/>
    <w:tmpl w:val="1408D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C2550"/>
    <w:multiLevelType w:val="multilevel"/>
    <w:tmpl w:val="46A21D4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18B2598"/>
    <w:multiLevelType w:val="multilevel"/>
    <w:tmpl w:val="D88C0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F80202"/>
    <w:multiLevelType w:val="hybridMultilevel"/>
    <w:tmpl w:val="FC18E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977DB8"/>
    <w:multiLevelType w:val="hybridMultilevel"/>
    <w:tmpl w:val="CDC4913E"/>
    <w:lvl w:ilvl="0" w:tplc="98C43536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40D94"/>
    <w:multiLevelType w:val="multilevel"/>
    <w:tmpl w:val="1D0A74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283544"/>
    <w:multiLevelType w:val="hybridMultilevel"/>
    <w:tmpl w:val="050E4F1A"/>
    <w:lvl w:ilvl="0" w:tplc="D6D66D00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471F6"/>
    <w:multiLevelType w:val="hybridMultilevel"/>
    <w:tmpl w:val="558C44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3B47"/>
    <w:multiLevelType w:val="hybridMultilevel"/>
    <w:tmpl w:val="26FA95C6"/>
    <w:lvl w:ilvl="0" w:tplc="F6BAF812">
      <w:start w:val="1"/>
      <w:numFmt w:val="decimal"/>
      <w:lvlText w:val="%1."/>
      <w:lvlJc w:val="left"/>
      <w:pPr>
        <w:ind w:left="644" w:hanging="360"/>
      </w:pPr>
      <w:rPr>
        <w:rFonts w:eastAsia="Courier New" w:cs="Courier New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E218C"/>
    <w:multiLevelType w:val="multilevel"/>
    <w:tmpl w:val="5220E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5C5F04"/>
    <w:multiLevelType w:val="multilevel"/>
    <w:tmpl w:val="5D5C5F0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5357"/>
    <w:multiLevelType w:val="multilevel"/>
    <w:tmpl w:val="D550F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43323F"/>
    <w:multiLevelType w:val="multilevel"/>
    <w:tmpl w:val="98906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B07161"/>
    <w:multiLevelType w:val="multilevel"/>
    <w:tmpl w:val="AB42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DF81F8E"/>
    <w:multiLevelType w:val="multilevel"/>
    <w:tmpl w:val="5EB6E60C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8117AEB"/>
    <w:multiLevelType w:val="multilevel"/>
    <w:tmpl w:val="B984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2543BB"/>
    <w:multiLevelType w:val="hybridMultilevel"/>
    <w:tmpl w:val="3D08C4EC"/>
    <w:lvl w:ilvl="0" w:tplc="C79E793A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E4D85"/>
    <w:multiLevelType w:val="multilevel"/>
    <w:tmpl w:val="3996B9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64646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F000078"/>
    <w:multiLevelType w:val="multilevel"/>
    <w:tmpl w:val="7F0000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2"/>
  </w:num>
  <w:num w:numId="4">
    <w:abstractNumId w:val="7"/>
    <w:lvlOverride w:ilvl="0">
      <w:startOverride w:val="9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25"/>
  </w:num>
  <w:num w:numId="7">
    <w:abstractNumId w:val="13"/>
  </w:num>
  <w:num w:numId="8">
    <w:abstractNumId w:val="17"/>
  </w:num>
  <w:num w:numId="9">
    <w:abstractNumId w:val="8"/>
  </w:num>
  <w:num w:numId="10">
    <w:abstractNumId w:val="5"/>
  </w:num>
  <w:num w:numId="11">
    <w:abstractNumId w:val="11"/>
  </w:num>
  <w:num w:numId="12">
    <w:abstractNumId w:val="32"/>
  </w:num>
  <w:num w:numId="13">
    <w:abstractNumId w:val="20"/>
  </w:num>
  <w:num w:numId="14">
    <w:abstractNumId w:val="23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0"/>
    <w:lvlOverride w:ilvl="0">
      <w:lvl w:ilvl="0">
        <w:numFmt w:val="bullet"/>
        <w:lvlText w:val="-"/>
        <w:legacy w:legacy="1" w:legacySpace="0" w:legacyIndent="12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2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9"/>
  </w:num>
  <w:num w:numId="25">
    <w:abstractNumId w:val="28"/>
  </w:num>
  <w:num w:numId="26">
    <w:abstractNumId w:val="26"/>
  </w:num>
  <w:num w:numId="27">
    <w:abstractNumId w:val="24"/>
  </w:num>
  <w:num w:numId="28">
    <w:abstractNumId w:val="18"/>
  </w:num>
  <w:num w:numId="29">
    <w:abstractNumId w:val="10"/>
  </w:num>
  <w:num w:numId="30">
    <w:abstractNumId w:val="6"/>
  </w:num>
  <w:num w:numId="31">
    <w:abstractNumId w:val="30"/>
  </w:num>
  <w:num w:numId="32">
    <w:abstractNumId w:val="27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A03"/>
    <w:rsid w:val="00015ED9"/>
    <w:rsid w:val="0001788A"/>
    <w:rsid w:val="000504B4"/>
    <w:rsid w:val="00064CCE"/>
    <w:rsid w:val="00070089"/>
    <w:rsid w:val="000723B5"/>
    <w:rsid w:val="000A48C7"/>
    <w:rsid w:val="000A7131"/>
    <w:rsid w:val="000F587C"/>
    <w:rsid w:val="0012086E"/>
    <w:rsid w:val="00134119"/>
    <w:rsid w:val="00136C1D"/>
    <w:rsid w:val="00151688"/>
    <w:rsid w:val="001A47F5"/>
    <w:rsid w:val="001D44AF"/>
    <w:rsid w:val="001E5CC7"/>
    <w:rsid w:val="002033FD"/>
    <w:rsid w:val="00210B0B"/>
    <w:rsid w:val="00223D6E"/>
    <w:rsid w:val="00227077"/>
    <w:rsid w:val="002732FC"/>
    <w:rsid w:val="002944A5"/>
    <w:rsid w:val="002A3E6B"/>
    <w:rsid w:val="002E09F9"/>
    <w:rsid w:val="002F27E9"/>
    <w:rsid w:val="00304246"/>
    <w:rsid w:val="0030517E"/>
    <w:rsid w:val="0034166A"/>
    <w:rsid w:val="003573CF"/>
    <w:rsid w:val="0037235D"/>
    <w:rsid w:val="00374029"/>
    <w:rsid w:val="0038265E"/>
    <w:rsid w:val="003A60B5"/>
    <w:rsid w:val="003B7219"/>
    <w:rsid w:val="003E3B63"/>
    <w:rsid w:val="003E6EAD"/>
    <w:rsid w:val="00411237"/>
    <w:rsid w:val="004119F4"/>
    <w:rsid w:val="004121CD"/>
    <w:rsid w:val="00461370"/>
    <w:rsid w:val="00486873"/>
    <w:rsid w:val="004967A8"/>
    <w:rsid w:val="004C05FD"/>
    <w:rsid w:val="004F4D5E"/>
    <w:rsid w:val="00501109"/>
    <w:rsid w:val="005360A7"/>
    <w:rsid w:val="005837AF"/>
    <w:rsid w:val="00587AD6"/>
    <w:rsid w:val="00590607"/>
    <w:rsid w:val="005C3B25"/>
    <w:rsid w:val="005D5C15"/>
    <w:rsid w:val="00621F81"/>
    <w:rsid w:val="0063091F"/>
    <w:rsid w:val="00695843"/>
    <w:rsid w:val="006A3D31"/>
    <w:rsid w:val="006B1049"/>
    <w:rsid w:val="006E3D57"/>
    <w:rsid w:val="006F2097"/>
    <w:rsid w:val="006F6A62"/>
    <w:rsid w:val="007226B2"/>
    <w:rsid w:val="00753B45"/>
    <w:rsid w:val="007637CE"/>
    <w:rsid w:val="00776EAF"/>
    <w:rsid w:val="007C4BC2"/>
    <w:rsid w:val="007D1A45"/>
    <w:rsid w:val="007D3468"/>
    <w:rsid w:val="008359EF"/>
    <w:rsid w:val="00837374"/>
    <w:rsid w:val="00850F08"/>
    <w:rsid w:val="0089329D"/>
    <w:rsid w:val="008D426D"/>
    <w:rsid w:val="00940355"/>
    <w:rsid w:val="00956F69"/>
    <w:rsid w:val="00990488"/>
    <w:rsid w:val="00992EC8"/>
    <w:rsid w:val="009A0C59"/>
    <w:rsid w:val="009A7BD8"/>
    <w:rsid w:val="009D42CC"/>
    <w:rsid w:val="00A11C27"/>
    <w:rsid w:val="00A37A03"/>
    <w:rsid w:val="00A43372"/>
    <w:rsid w:val="00A51B89"/>
    <w:rsid w:val="00A60B1F"/>
    <w:rsid w:val="00A7330A"/>
    <w:rsid w:val="00A84558"/>
    <w:rsid w:val="00A86722"/>
    <w:rsid w:val="00B0610F"/>
    <w:rsid w:val="00B207D8"/>
    <w:rsid w:val="00B26AE2"/>
    <w:rsid w:val="00B37A8E"/>
    <w:rsid w:val="00B60C56"/>
    <w:rsid w:val="00B95E92"/>
    <w:rsid w:val="00B97A17"/>
    <w:rsid w:val="00BB4BD3"/>
    <w:rsid w:val="00BC5DEB"/>
    <w:rsid w:val="00BC7AB7"/>
    <w:rsid w:val="00BF6842"/>
    <w:rsid w:val="00C173FC"/>
    <w:rsid w:val="00C24951"/>
    <w:rsid w:val="00C60B70"/>
    <w:rsid w:val="00CA071C"/>
    <w:rsid w:val="00CB7774"/>
    <w:rsid w:val="00CF544C"/>
    <w:rsid w:val="00D152F0"/>
    <w:rsid w:val="00D22B39"/>
    <w:rsid w:val="00D46CE7"/>
    <w:rsid w:val="00D5280A"/>
    <w:rsid w:val="00D97972"/>
    <w:rsid w:val="00DA441B"/>
    <w:rsid w:val="00DA7316"/>
    <w:rsid w:val="00DC258E"/>
    <w:rsid w:val="00DC466B"/>
    <w:rsid w:val="00DC7A0C"/>
    <w:rsid w:val="00DE6208"/>
    <w:rsid w:val="00E03D71"/>
    <w:rsid w:val="00E12BAC"/>
    <w:rsid w:val="00E22183"/>
    <w:rsid w:val="00E664F6"/>
    <w:rsid w:val="00E70D9E"/>
    <w:rsid w:val="00E71ACB"/>
    <w:rsid w:val="00E71CCF"/>
    <w:rsid w:val="00E73AD5"/>
    <w:rsid w:val="00E77644"/>
    <w:rsid w:val="00E77657"/>
    <w:rsid w:val="00EC15B5"/>
    <w:rsid w:val="00EE1308"/>
    <w:rsid w:val="00EE3E4B"/>
    <w:rsid w:val="00EE4D00"/>
    <w:rsid w:val="00F661BA"/>
    <w:rsid w:val="00FC3DF9"/>
    <w:rsid w:val="00FC41AC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DFFB"/>
  <w15:chartTrackingRefBased/>
  <w15:docId w15:val="{6B71A024-7D65-40D5-9418-764AA260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0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B60C5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60C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7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1049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qFormat/>
    <w:rsid w:val="006B10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B1049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104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1049"/>
    <w:rPr>
      <w:rFonts w:eastAsiaTheme="minorEastAsia"/>
      <w:lang w:val="ro-RO" w:eastAsia="ro-RO"/>
    </w:rPr>
  </w:style>
  <w:style w:type="character" w:customStyle="1" w:styleId="Heading1Char">
    <w:name w:val="Heading 1 Char"/>
    <w:basedOn w:val="DefaultParagraphFont"/>
    <w:link w:val="Heading1"/>
    <w:rsid w:val="00B60C56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B60C56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customStyle="1" w:styleId="Corptext2">
    <w:name w:val="Corp text 2"/>
    <w:basedOn w:val="Normal"/>
    <w:rsid w:val="00B60C5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77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 w:eastAsia="ro-RO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B7774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Heading10">
    <w:name w:val="Heading #1_"/>
    <w:basedOn w:val="DefaultParagraphFont"/>
    <w:link w:val="Heading11"/>
    <w:locked/>
    <w:rsid w:val="008D426D"/>
    <w:rPr>
      <w:rFonts w:ascii="Times New Roman" w:eastAsia="Times New Roman" w:hAnsi="Times New Roman" w:cs="Times New Roman"/>
      <w:b/>
      <w:bCs/>
      <w:color w:val="2D2D2D"/>
      <w:sz w:val="18"/>
      <w:szCs w:val="18"/>
    </w:rPr>
  </w:style>
  <w:style w:type="paragraph" w:customStyle="1" w:styleId="Heading11">
    <w:name w:val="Heading #1"/>
    <w:basedOn w:val="Normal"/>
    <w:link w:val="Heading10"/>
    <w:rsid w:val="008D426D"/>
    <w:pPr>
      <w:widowControl w:val="0"/>
      <w:spacing w:after="230" w:line="240" w:lineRule="auto"/>
      <w:ind w:firstLine="160"/>
      <w:outlineLvl w:val="0"/>
    </w:pPr>
    <w:rPr>
      <w:rFonts w:ascii="Times New Roman" w:eastAsia="Times New Roman" w:hAnsi="Times New Roman" w:cs="Times New Roman"/>
      <w:b/>
      <w:bCs/>
      <w:color w:val="2D2D2D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461370"/>
    <w:pPr>
      <w:spacing w:after="0" w:line="240" w:lineRule="auto"/>
    </w:pPr>
    <w:rPr>
      <w:rFonts w:eastAsiaTheme="minorEastAsia"/>
      <w:lang w:val="ro-RO" w:eastAsia="ro-RO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44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944A5"/>
    <w:rPr>
      <w:rFonts w:eastAsiaTheme="minorEastAsia"/>
      <w:lang w:val="ro-RO" w:eastAsia="ro-RO"/>
    </w:rPr>
  </w:style>
  <w:style w:type="character" w:customStyle="1" w:styleId="Heading20">
    <w:name w:val="Heading #2_"/>
    <w:basedOn w:val="DefaultParagraphFont"/>
    <w:link w:val="Heading21"/>
    <w:locked/>
    <w:rsid w:val="006F2097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1">
    <w:name w:val="Heading #2"/>
    <w:basedOn w:val="Normal"/>
    <w:link w:val="Heading20"/>
    <w:rsid w:val="006F2097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BC2"/>
    <w:rPr>
      <w:rFonts w:ascii="Segoe UI" w:eastAsiaTheme="minorEastAsia" w:hAnsi="Segoe UI" w:cs="Segoe UI"/>
      <w:sz w:val="18"/>
      <w:szCs w:val="18"/>
      <w:lang w:val="ro-RO" w:eastAsia="ro-RO"/>
    </w:rPr>
  </w:style>
  <w:style w:type="paragraph" w:styleId="Title">
    <w:name w:val="Title"/>
    <w:basedOn w:val="Normal"/>
    <w:link w:val="TitleChar"/>
    <w:qFormat/>
    <w:rsid w:val="00064CCE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064CCE"/>
    <w:rPr>
      <w:rFonts w:ascii="Times New Roman" w:eastAsia="Times New Roman" w:hAnsi="Times New Roman" w:cs="Times New Roman"/>
      <w:b/>
      <w:szCs w:val="20"/>
      <w:u w:val="single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EE3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3E4B"/>
    <w:rPr>
      <w:rFonts w:eastAsiaTheme="minorEastAsia"/>
      <w:lang w:val="ro-RO" w:eastAsia="ro-RO"/>
    </w:rPr>
  </w:style>
  <w:style w:type="paragraph" w:styleId="NormalWeb">
    <w:name w:val="Normal (Web)"/>
    <w:basedOn w:val="Normal"/>
    <w:uiPriority w:val="99"/>
    <w:unhideWhenUsed/>
    <w:rsid w:val="0058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587AD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587AD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486873"/>
    <w:rPr>
      <w:rFonts w:ascii="Calibri" w:eastAsia="Calibri" w:hAnsi="Calibri" w:cs="Times New Roman"/>
    </w:rPr>
  </w:style>
  <w:style w:type="paragraph" w:customStyle="1" w:styleId="Frspaiere2">
    <w:name w:val="Fără spațiere2"/>
    <w:qFormat/>
    <w:rsid w:val="002A3E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B97A17"/>
    <w:pPr>
      <w:suppressAutoHyphens/>
      <w:autoSpaceDN w:val="0"/>
      <w:spacing w:line="242" w:lineRule="auto"/>
    </w:pPr>
    <w:rPr>
      <w:rFonts w:ascii="Calibri" w:eastAsia="SimSun" w:hAnsi="Calibri" w:cs="Tahoma"/>
      <w:kern w:val="3"/>
      <w:lang w:val="ro-RO"/>
    </w:rPr>
  </w:style>
  <w:style w:type="character" w:customStyle="1" w:styleId="Other">
    <w:name w:val="Other_"/>
    <w:basedOn w:val="DefaultParagraphFont"/>
    <w:link w:val="Other0"/>
    <w:rsid w:val="00BF6842"/>
    <w:rPr>
      <w:rFonts w:ascii="Times New Roman" w:eastAsia="Times New Roman" w:hAnsi="Times New Roman" w:cs="Times New Roman"/>
      <w:color w:val="464646"/>
    </w:rPr>
  </w:style>
  <w:style w:type="character" w:customStyle="1" w:styleId="Bodytext2">
    <w:name w:val="Body text (2)_"/>
    <w:basedOn w:val="DefaultParagraphFont"/>
    <w:link w:val="Bodytext20"/>
    <w:rsid w:val="00BF6842"/>
    <w:rPr>
      <w:rFonts w:ascii="Tahoma" w:eastAsia="Tahoma" w:hAnsi="Tahoma" w:cs="Tahoma"/>
      <w:color w:val="464646"/>
      <w:sz w:val="18"/>
      <w:szCs w:val="18"/>
    </w:rPr>
  </w:style>
  <w:style w:type="paragraph" w:customStyle="1" w:styleId="Other0">
    <w:name w:val="Other"/>
    <w:basedOn w:val="Normal"/>
    <w:link w:val="Other"/>
    <w:rsid w:val="00BF6842"/>
    <w:pPr>
      <w:widowControl w:val="0"/>
      <w:spacing w:after="0" w:line="240" w:lineRule="auto"/>
      <w:ind w:firstLine="220"/>
    </w:pPr>
    <w:rPr>
      <w:rFonts w:ascii="Times New Roman" w:eastAsia="Times New Roman" w:hAnsi="Times New Roman" w:cs="Times New Roman"/>
      <w:color w:val="464646"/>
      <w:lang w:val="en-US" w:eastAsia="en-US"/>
    </w:rPr>
  </w:style>
  <w:style w:type="paragraph" w:customStyle="1" w:styleId="Bodytext20">
    <w:name w:val="Body text (2)"/>
    <w:basedOn w:val="Normal"/>
    <w:link w:val="Bodytext2"/>
    <w:rsid w:val="00BF6842"/>
    <w:pPr>
      <w:widowControl w:val="0"/>
      <w:spacing w:after="0" w:line="264" w:lineRule="auto"/>
      <w:ind w:firstLine="200"/>
    </w:pPr>
    <w:rPr>
      <w:rFonts w:ascii="Tahoma" w:eastAsia="Tahoma" w:hAnsi="Tahoma" w:cs="Tahoma"/>
      <w:color w:val="464646"/>
      <w:sz w:val="18"/>
      <w:szCs w:val="18"/>
      <w:lang w:val="en-US" w:eastAsia="en-US"/>
    </w:rPr>
  </w:style>
  <w:style w:type="character" w:customStyle="1" w:styleId="Bodytext3">
    <w:name w:val="Body text (3)_"/>
    <w:basedOn w:val="DefaultParagraphFont"/>
    <w:link w:val="Bodytext30"/>
    <w:locked/>
    <w:rsid w:val="00070089"/>
    <w:rPr>
      <w:rFonts w:ascii="Times New Roman" w:eastAsia="Times New Roman" w:hAnsi="Times New Roman" w:cs="Times New Roman"/>
      <w:b/>
      <w:bCs/>
      <w:i/>
      <w:iCs/>
      <w:sz w:val="8"/>
      <w:szCs w:val="8"/>
    </w:rPr>
  </w:style>
  <w:style w:type="paragraph" w:customStyle="1" w:styleId="Bodytext30">
    <w:name w:val="Body text (3)"/>
    <w:basedOn w:val="Normal"/>
    <w:link w:val="Bodytext3"/>
    <w:rsid w:val="00070089"/>
    <w:pPr>
      <w:widowControl w:val="0"/>
      <w:spacing w:after="0" w:line="180" w:lineRule="auto"/>
      <w:ind w:left="1580"/>
    </w:pPr>
    <w:rPr>
      <w:rFonts w:ascii="Times New Roman" w:eastAsia="Times New Roman" w:hAnsi="Times New Roman" w:cs="Times New Roman"/>
      <w:b/>
      <w:bCs/>
      <w:i/>
      <w:iCs/>
      <w:sz w:val="8"/>
      <w:szCs w:val="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User</cp:lastModifiedBy>
  <cp:revision>6</cp:revision>
  <cp:lastPrinted>2026-09-28T10:10:00Z</cp:lastPrinted>
  <dcterms:created xsi:type="dcterms:W3CDTF">2026-09-28T10:06:00Z</dcterms:created>
  <dcterms:modified xsi:type="dcterms:W3CDTF">2026-09-28T10:38:00Z</dcterms:modified>
</cp:coreProperties>
</file>